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F73" w:rsidRPr="00591FA5" w:rsidRDefault="00F12F73" w:rsidP="00F12F73">
      <w:pPr>
        <w:pBdr>
          <w:bottom w:val="single" w:sz="12" w:space="1" w:color="auto"/>
        </w:pBd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1FA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F12F73" w:rsidRPr="00591FA5" w:rsidRDefault="00F12F73" w:rsidP="00F12F73">
      <w:pPr>
        <w:pBdr>
          <w:bottom w:val="single" w:sz="12" w:space="1" w:color="auto"/>
        </w:pBd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91FA5">
        <w:rPr>
          <w:rFonts w:ascii="Times New Roman" w:hAnsi="Times New Roman" w:cs="Times New Roman"/>
          <w:b/>
          <w:color w:val="000000"/>
          <w:sz w:val="24"/>
          <w:szCs w:val="24"/>
        </w:rPr>
        <w:t>гимназия №2 города Чехова Московской области</w:t>
      </w:r>
    </w:p>
    <w:p w:rsidR="00F12F73" w:rsidRPr="00591FA5" w:rsidRDefault="00F12F73" w:rsidP="00F12F73">
      <w:pPr>
        <w:shd w:val="clear" w:color="auto" w:fill="FFFFFF"/>
        <w:ind w:left="4962"/>
        <w:rPr>
          <w:rFonts w:ascii="Times New Roman" w:hAnsi="Times New Roman" w:cs="Times New Roman"/>
          <w:color w:val="000000"/>
          <w:sz w:val="24"/>
          <w:szCs w:val="24"/>
        </w:rPr>
      </w:pPr>
    </w:p>
    <w:p w:rsidR="00F12F73" w:rsidRPr="00591FA5" w:rsidRDefault="00F12F73" w:rsidP="00F12F73">
      <w:pPr>
        <w:shd w:val="clear" w:color="auto" w:fill="FFFFFF"/>
        <w:ind w:left="4962"/>
        <w:rPr>
          <w:rFonts w:ascii="Times New Roman" w:hAnsi="Times New Roman" w:cs="Times New Roman"/>
          <w:color w:val="000000"/>
          <w:sz w:val="24"/>
          <w:szCs w:val="24"/>
        </w:rPr>
      </w:pPr>
    </w:p>
    <w:p w:rsidR="00F12F73" w:rsidRPr="00591FA5" w:rsidRDefault="00F12F73" w:rsidP="00F12F73">
      <w:pPr>
        <w:shd w:val="clear" w:color="auto" w:fill="FFFFFF"/>
        <w:ind w:left="5760"/>
        <w:jc w:val="center"/>
        <w:rPr>
          <w:rFonts w:ascii="Times New Roman" w:hAnsi="Times New Roman" w:cs="Times New Roman"/>
          <w:sz w:val="24"/>
          <w:szCs w:val="24"/>
        </w:rPr>
      </w:pPr>
      <w:r w:rsidRPr="00591FA5">
        <w:rPr>
          <w:rFonts w:ascii="Times New Roman" w:hAnsi="Times New Roman" w:cs="Times New Roman"/>
          <w:color w:val="000000"/>
          <w:sz w:val="24"/>
          <w:szCs w:val="24"/>
        </w:rPr>
        <w:t>УТВЕРЖДАЮ</w:t>
      </w:r>
    </w:p>
    <w:p w:rsidR="00F12F73" w:rsidRPr="00591FA5" w:rsidRDefault="00F12F73" w:rsidP="00F12F73">
      <w:pPr>
        <w:shd w:val="clear" w:color="auto" w:fill="FFFFFF"/>
        <w:ind w:left="57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91FA5">
        <w:rPr>
          <w:rFonts w:ascii="Times New Roman" w:hAnsi="Times New Roman" w:cs="Times New Roman"/>
          <w:color w:val="000000"/>
          <w:sz w:val="24"/>
          <w:szCs w:val="24"/>
        </w:rPr>
        <w:t>Директор гимназии             М.В.Тарасова</w:t>
      </w:r>
    </w:p>
    <w:p w:rsidR="00F12F73" w:rsidRPr="00591FA5" w:rsidRDefault="00F12F73" w:rsidP="00F12F73">
      <w:pPr>
        <w:shd w:val="clear" w:color="auto" w:fill="FFFFFF"/>
        <w:ind w:left="57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91FA5">
        <w:rPr>
          <w:rFonts w:ascii="Times New Roman" w:hAnsi="Times New Roman" w:cs="Times New Roman"/>
          <w:color w:val="000000"/>
          <w:sz w:val="24"/>
          <w:szCs w:val="24"/>
        </w:rPr>
        <w:t>Приказ  № __</w:t>
      </w:r>
    </w:p>
    <w:p w:rsidR="00F12F73" w:rsidRPr="00591FA5" w:rsidRDefault="00F12F73" w:rsidP="00F12F73">
      <w:pPr>
        <w:shd w:val="clear" w:color="auto" w:fill="FFFFFF"/>
        <w:ind w:left="5760"/>
        <w:jc w:val="center"/>
        <w:rPr>
          <w:rFonts w:ascii="Times New Roman" w:hAnsi="Times New Roman" w:cs="Times New Roman"/>
          <w:sz w:val="24"/>
          <w:szCs w:val="24"/>
        </w:rPr>
      </w:pPr>
      <w:r w:rsidRPr="00591FA5">
        <w:rPr>
          <w:rFonts w:ascii="Times New Roman" w:hAnsi="Times New Roman" w:cs="Times New Roman"/>
          <w:color w:val="000000"/>
          <w:sz w:val="24"/>
          <w:szCs w:val="24"/>
        </w:rPr>
        <w:t>от ________2012  года</w:t>
      </w:r>
    </w:p>
    <w:p w:rsidR="00F12F73" w:rsidRPr="00591FA5" w:rsidRDefault="00F12F73" w:rsidP="00F12F73">
      <w:pPr>
        <w:shd w:val="clear" w:color="auto" w:fill="FFFFFF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2F73" w:rsidRPr="00591FA5" w:rsidRDefault="00F12F73" w:rsidP="00F12F73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12F73" w:rsidRPr="00591FA5" w:rsidRDefault="00F12F73" w:rsidP="00F12F73">
      <w:pPr>
        <w:pStyle w:val="3"/>
        <w:jc w:val="center"/>
        <w:rPr>
          <w:i w:val="0"/>
          <w:sz w:val="24"/>
          <w:szCs w:val="24"/>
        </w:rPr>
      </w:pPr>
      <w:r w:rsidRPr="00591FA5">
        <w:rPr>
          <w:i w:val="0"/>
          <w:sz w:val="24"/>
          <w:szCs w:val="24"/>
        </w:rPr>
        <w:t>РАБОЧАЯ  ПРОГРАММА</w:t>
      </w:r>
    </w:p>
    <w:p w:rsidR="00F12F73" w:rsidRPr="00591FA5" w:rsidRDefault="00F12F73" w:rsidP="00F12F73">
      <w:pPr>
        <w:rPr>
          <w:rFonts w:ascii="Times New Roman" w:hAnsi="Times New Roman" w:cs="Times New Roman"/>
          <w:sz w:val="24"/>
          <w:szCs w:val="24"/>
        </w:rPr>
      </w:pPr>
    </w:p>
    <w:p w:rsidR="00F12F73" w:rsidRPr="00591FA5" w:rsidRDefault="00F12F73" w:rsidP="00F12F73">
      <w:pPr>
        <w:rPr>
          <w:rFonts w:ascii="Times New Roman" w:hAnsi="Times New Roman" w:cs="Times New Roman"/>
          <w:sz w:val="24"/>
          <w:szCs w:val="24"/>
        </w:rPr>
      </w:pPr>
    </w:p>
    <w:p w:rsidR="00F12F73" w:rsidRPr="00591FA5" w:rsidRDefault="00F12F73" w:rsidP="00F12F73">
      <w:pPr>
        <w:shd w:val="clear" w:color="auto" w:fill="FFFFFF"/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591FA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По  </w:t>
      </w:r>
      <w:r w:rsidRPr="00591FA5">
        <w:rPr>
          <w:rFonts w:ascii="Times New Roman" w:hAnsi="Times New Roman" w:cs="Times New Roman"/>
          <w:bCs/>
          <w:color w:val="000000"/>
          <w:sz w:val="24"/>
          <w:szCs w:val="24"/>
          <w:u w:val="single"/>
        </w:rPr>
        <w:t>искусству (изобразительному искусству)</w:t>
      </w:r>
    </w:p>
    <w:p w:rsidR="00F12F73" w:rsidRPr="00591FA5" w:rsidRDefault="00F12F73" w:rsidP="00F12F73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591FA5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</w:p>
    <w:p w:rsidR="00F12F73" w:rsidRPr="00591FA5" w:rsidRDefault="00F12F73" w:rsidP="00F12F73">
      <w:pPr>
        <w:rPr>
          <w:rFonts w:ascii="Times New Roman" w:hAnsi="Times New Roman" w:cs="Times New Roman"/>
          <w:sz w:val="24"/>
          <w:szCs w:val="24"/>
        </w:rPr>
      </w:pPr>
      <w:r w:rsidRPr="00591FA5">
        <w:rPr>
          <w:rFonts w:ascii="Times New Roman" w:hAnsi="Times New Roman" w:cs="Times New Roman"/>
          <w:sz w:val="24"/>
          <w:szCs w:val="24"/>
        </w:rPr>
        <w:t xml:space="preserve">      Ступень обучения:  </w:t>
      </w:r>
      <w:r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591FA5">
        <w:rPr>
          <w:rFonts w:ascii="Times New Roman" w:hAnsi="Times New Roman" w:cs="Times New Roman"/>
          <w:sz w:val="24"/>
          <w:szCs w:val="24"/>
          <w:u w:val="single"/>
        </w:rPr>
        <w:t xml:space="preserve"> а, б, в,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91FA5">
        <w:rPr>
          <w:rFonts w:ascii="Times New Roman" w:hAnsi="Times New Roman" w:cs="Times New Roman"/>
          <w:sz w:val="24"/>
          <w:szCs w:val="24"/>
          <w:u w:val="single"/>
        </w:rPr>
        <w:t xml:space="preserve">г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91FA5">
        <w:rPr>
          <w:rFonts w:ascii="Times New Roman" w:hAnsi="Times New Roman" w:cs="Times New Roman"/>
          <w:sz w:val="24"/>
          <w:szCs w:val="24"/>
          <w:u w:val="single"/>
        </w:rPr>
        <w:t>классы, основное общее образование</w:t>
      </w:r>
      <w:r w:rsidRPr="00591FA5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12F73" w:rsidRPr="00591FA5" w:rsidRDefault="00F12F73" w:rsidP="00F12F73">
      <w:pPr>
        <w:rPr>
          <w:rFonts w:ascii="Times New Roman" w:hAnsi="Times New Roman" w:cs="Times New Roman"/>
          <w:sz w:val="24"/>
          <w:szCs w:val="24"/>
        </w:rPr>
      </w:pPr>
      <w:r w:rsidRPr="00591FA5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F12F73" w:rsidRPr="00591FA5" w:rsidRDefault="00F12F73" w:rsidP="00F12F73">
      <w:pPr>
        <w:rPr>
          <w:rFonts w:ascii="Times New Roman" w:hAnsi="Times New Roman" w:cs="Times New Roman"/>
          <w:sz w:val="24"/>
          <w:szCs w:val="24"/>
          <w:u w:val="single"/>
        </w:rPr>
      </w:pPr>
      <w:r w:rsidRPr="00591FA5">
        <w:rPr>
          <w:rFonts w:ascii="Times New Roman" w:hAnsi="Times New Roman" w:cs="Times New Roman"/>
          <w:sz w:val="24"/>
          <w:szCs w:val="24"/>
        </w:rPr>
        <w:t xml:space="preserve">      Количество часов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1FA5">
        <w:rPr>
          <w:rFonts w:ascii="Times New Roman" w:hAnsi="Times New Roman" w:cs="Times New Roman"/>
          <w:sz w:val="24"/>
          <w:szCs w:val="24"/>
          <w:u w:val="single"/>
        </w:rPr>
        <w:t xml:space="preserve">35 </w:t>
      </w:r>
      <w:r w:rsidRPr="00591FA5">
        <w:rPr>
          <w:rFonts w:ascii="Times New Roman" w:hAnsi="Times New Roman" w:cs="Times New Roman"/>
          <w:sz w:val="24"/>
          <w:szCs w:val="24"/>
        </w:rPr>
        <w:t xml:space="preserve">            Уровень:  </w:t>
      </w:r>
      <w:r w:rsidRPr="00591FA5">
        <w:rPr>
          <w:rFonts w:ascii="Times New Roman" w:hAnsi="Times New Roman" w:cs="Times New Roman"/>
          <w:sz w:val="24"/>
          <w:szCs w:val="24"/>
          <w:u w:val="single"/>
        </w:rPr>
        <w:t>базовый</w:t>
      </w:r>
    </w:p>
    <w:p w:rsidR="00F12F73" w:rsidRPr="00591FA5" w:rsidRDefault="00F12F73" w:rsidP="00F12F73">
      <w:pPr>
        <w:rPr>
          <w:rFonts w:ascii="Times New Roman" w:hAnsi="Times New Roman" w:cs="Times New Roman"/>
          <w:sz w:val="24"/>
          <w:szCs w:val="24"/>
        </w:rPr>
      </w:pPr>
      <w:r w:rsidRPr="00591F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</w:p>
    <w:p w:rsidR="00F12F73" w:rsidRPr="00F12F73" w:rsidRDefault="00F12F73" w:rsidP="00F12F73">
      <w:pPr>
        <w:shd w:val="clear" w:color="auto" w:fill="FFFFFF"/>
        <w:rPr>
          <w:rFonts w:ascii="Times New Roman" w:hAnsi="Times New Roman" w:cs="Times New Roman"/>
          <w:sz w:val="24"/>
          <w:szCs w:val="24"/>
          <w:u w:val="single"/>
        </w:rPr>
      </w:pPr>
      <w:r w:rsidRPr="00591FA5">
        <w:rPr>
          <w:rFonts w:ascii="Times New Roman" w:hAnsi="Times New Roman" w:cs="Times New Roman"/>
          <w:color w:val="000000"/>
          <w:sz w:val="24"/>
          <w:szCs w:val="24"/>
        </w:rPr>
        <w:t xml:space="preserve">      Учитель :  </w:t>
      </w:r>
      <w:r w:rsidRPr="00F12F73">
        <w:rPr>
          <w:rFonts w:ascii="Times New Roman" w:hAnsi="Times New Roman" w:cs="Times New Roman"/>
          <w:color w:val="000000"/>
          <w:sz w:val="24"/>
          <w:szCs w:val="24"/>
          <w:u w:val="single"/>
        </w:rPr>
        <w:t>Суглобова Л. Г.</w:t>
      </w:r>
    </w:p>
    <w:p w:rsidR="00F12F73" w:rsidRPr="00591FA5" w:rsidRDefault="00F12F73" w:rsidP="00F12F73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</w:p>
    <w:p w:rsidR="00F12F73" w:rsidRPr="00591FA5" w:rsidRDefault="00F12F73" w:rsidP="00F12F73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591FA5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Программа разработана на основе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591FA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91FA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программы Б. М. Неменского «Изобразительное         искусство</w:t>
      </w:r>
      <w:r w:rsidR="00C8647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», 5-9 классы.  «Просвещение», 2011</w:t>
      </w:r>
      <w:r w:rsidRPr="00591FA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г.</w:t>
      </w:r>
    </w:p>
    <w:p w:rsidR="00F12F73" w:rsidRPr="00591FA5" w:rsidRDefault="00F12F73" w:rsidP="00F12F73">
      <w:pPr>
        <w:pBdr>
          <w:bottom w:val="single" w:sz="12" w:space="1" w:color="auto"/>
        </w:pBdr>
        <w:shd w:val="clear" w:color="auto" w:fill="FFFFFF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F12F73" w:rsidRPr="00591FA5" w:rsidRDefault="00F12F73" w:rsidP="00F12F73">
      <w:pPr>
        <w:pBdr>
          <w:bottom w:val="single" w:sz="12" w:space="1" w:color="auto"/>
        </w:pBdr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</w:p>
    <w:p w:rsidR="00F12F73" w:rsidRPr="00591FA5" w:rsidRDefault="00F12F73" w:rsidP="00F12F73">
      <w:pPr>
        <w:shd w:val="clear" w:color="auto" w:fill="FFFFFF"/>
        <w:spacing w:line="317" w:lineRule="exact"/>
        <w:ind w:left="29" w:firstLine="71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D557D" w:rsidRPr="00D36E3D" w:rsidRDefault="00ED557D" w:rsidP="00192E9E">
      <w:pPr>
        <w:jc w:val="center"/>
        <w:rPr>
          <w:rFonts w:ascii="Times New Roman" w:eastAsia="Times New Roman" w:hAnsi="Times New Roman" w:cs="Times New Roman"/>
          <w:b/>
        </w:rPr>
      </w:pPr>
      <w:r w:rsidRPr="00D36E3D">
        <w:rPr>
          <w:rFonts w:ascii="Times New Roman" w:eastAsia="Times New Roman" w:hAnsi="Times New Roman" w:cs="Times New Roman"/>
          <w:b/>
        </w:rPr>
        <w:t>Пояснительная записка.</w:t>
      </w:r>
    </w:p>
    <w:p w:rsidR="00D36E3D" w:rsidRPr="00D36E3D" w:rsidRDefault="00D36E3D" w:rsidP="00192E9E">
      <w:pPr>
        <w:pStyle w:val="a9"/>
        <w:ind w:left="0"/>
        <w:jc w:val="both"/>
        <w:outlineLvl w:val="0"/>
        <w:rPr>
          <w:b/>
          <w:sz w:val="22"/>
          <w:szCs w:val="22"/>
        </w:rPr>
      </w:pPr>
      <w:r w:rsidRPr="00D36E3D">
        <w:rPr>
          <w:sz w:val="22"/>
          <w:szCs w:val="22"/>
        </w:rPr>
        <w:t>Рабочая программа по изобразительному искусству  6 класса составлена в соответствии с федеральным компонентом государственных образовательных стандартов основного общего образования по изобразительному искусству  (Приказ Министерства образования РФ от 05.03.2004 года №1089) с учетом  авторской программы под редакцией . Б.М. Неменского «Изобразительное искусство и художественный труд 1-9 класс»</w:t>
      </w:r>
      <w:r w:rsidRPr="00D36E3D">
        <w:rPr>
          <w:b/>
          <w:bCs/>
          <w:sz w:val="22"/>
          <w:szCs w:val="22"/>
        </w:rPr>
        <w:t xml:space="preserve">                                                                                  </w:t>
      </w:r>
    </w:p>
    <w:p w:rsidR="00670108" w:rsidRPr="00D36E3D" w:rsidRDefault="00670108" w:rsidP="00192E9E">
      <w:pPr>
        <w:ind w:firstLine="567"/>
        <w:jc w:val="center"/>
        <w:rPr>
          <w:rFonts w:ascii="Times New Roman" w:eastAsia="Times New Roman" w:hAnsi="Times New Roman" w:cs="Times New Roman"/>
        </w:rPr>
      </w:pPr>
      <w:r w:rsidRPr="00D36E3D">
        <w:rPr>
          <w:rFonts w:ascii="Times New Roman" w:hAnsi="Times New Roman" w:cs="Times New Roman"/>
          <w:b/>
        </w:rPr>
        <w:t>Общая характеристика учебного предмета</w:t>
      </w:r>
    </w:p>
    <w:p w:rsidR="00ED557D" w:rsidRPr="00D36E3D" w:rsidRDefault="00ED557D" w:rsidP="00D36E3D">
      <w:pPr>
        <w:jc w:val="both"/>
        <w:rPr>
          <w:rFonts w:ascii="Times New Roman" w:hAnsi="Times New Roman" w:cs="Times New Roman"/>
        </w:rPr>
      </w:pPr>
      <w:r w:rsidRPr="00D36E3D">
        <w:rPr>
          <w:rFonts w:ascii="Times New Roman" w:eastAsia="Times New Roman" w:hAnsi="Times New Roman" w:cs="Times New Roman"/>
        </w:rPr>
        <w:t xml:space="preserve"> Смысловая и логическая последовательность программы обеспечивает целостность учебного процесса и преемственность этапов обучения. Программа предусматривает чередование уроков индивидуального практического творчества учащихся и уроков коллективной творческой деятельности, сотворчество учителя и ученика. Цель предмета - развитие визуально-пространственного мышления учащихся как формы эмоционально-ценностного, эстетического освоения мира, как формы самовыражения и ориентации в художественном и нравственном пространстве культуры.</w:t>
      </w:r>
    </w:p>
    <w:p w:rsidR="00ED557D" w:rsidRPr="00D36E3D" w:rsidRDefault="00ED557D" w:rsidP="00D36E3D">
      <w:pPr>
        <w:jc w:val="both"/>
        <w:rPr>
          <w:rFonts w:ascii="Times New Roman" w:hAnsi="Times New Roman" w:cs="Times New Roman"/>
        </w:rPr>
      </w:pPr>
      <w:r w:rsidRPr="00D36E3D">
        <w:rPr>
          <w:rFonts w:ascii="Times New Roman" w:eastAsia="Times New Roman" w:hAnsi="Times New Roman" w:cs="Times New Roman"/>
        </w:rPr>
        <w:t>Настоящая программа предусматривает изучение курса изобразительного искусства в объеме одного учебного часа в неделю.</w:t>
      </w:r>
    </w:p>
    <w:p w:rsidR="00ED557D" w:rsidRPr="00D36E3D" w:rsidRDefault="00ED557D" w:rsidP="00D36E3D">
      <w:pPr>
        <w:jc w:val="both"/>
        <w:rPr>
          <w:rFonts w:ascii="Times New Roman" w:hAnsi="Times New Roman" w:cs="Times New Roman"/>
        </w:rPr>
      </w:pPr>
      <w:r w:rsidRPr="00D36E3D">
        <w:rPr>
          <w:rFonts w:ascii="Times New Roman" w:eastAsia="Times New Roman" w:hAnsi="Times New Roman" w:cs="Times New Roman"/>
        </w:rPr>
        <w:t>Учебный предмет "Изобразительное искусство" в общеобразовательной школе направлен на формирование художественной культуры учащегося как неотъемлемой части культуры духовной. Художественно-эстетическое развитие учащегося рассматривается как необходимое условие в социализации личности, как способ его вхождения в мир человеческой культуры и утверждения своей уникальной индивидуальности.</w:t>
      </w:r>
    </w:p>
    <w:p w:rsidR="00D36E3D" w:rsidRPr="00D36E3D" w:rsidRDefault="00CA7159" w:rsidP="00D36E3D">
      <w:pPr>
        <w:pStyle w:val="21"/>
        <w:widowControl w:val="0"/>
        <w:spacing w:before="120"/>
        <w:ind w:right="0"/>
        <w:jc w:val="both"/>
        <w:rPr>
          <w:sz w:val="22"/>
          <w:szCs w:val="22"/>
        </w:rPr>
      </w:pPr>
      <w:r w:rsidRPr="00D36E3D">
        <w:rPr>
          <w:sz w:val="22"/>
          <w:szCs w:val="22"/>
        </w:rPr>
        <w:t>Настоящая программа предусматривает изучение курса изобразительного искусства в объеме одного учебного часа в неделю.</w:t>
      </w:r>
    </w:p>
    <w:p w:rsidR="00D36E3D" w:rsidRPr="00D36E3D" w:rsidRDefault="00D36E3D" w:rsidP="00192E9E">
      <w:pPr>
        <w:pStyle w:val="21"/>
        <w:widowControl w:val="0"/>
        <w:spacing w:before="120"/>
        <w:ind w:right="0"/>
        <w:jc w:val="center"/>
        <w:rPr>
          <w:sz w:val="22"/>
          <w:szCs w:val="22"/>
        </w:rPr>
      </w:pPr>
      <w:r w:rsidRPr="00D36E3D">
        <w:rPr>
          <w:b/>
          <w:bCs/>
          <w:sz w:val="22"/>
          <w:szCs w:val="22"/>
        </w:rPr>
        <w:t>Место предмета в базисном учебном плане</w:t>
      </w:r>
    </w:p>
    <w:p w:rsidR="00CA7159" w:rsidRPr="00D36E3D" w:rsidRDefault="00D36E3D" w:rsidP="00D36E3D">
      <w:pPr>
        <w:jc w:val="both"/>
        <w:rPr>
          <w:rFonts w:ascii="Times New Roman" w:hAnsi="Times New Roman" w:cs="Times New Roman"/>
        </w:rPr>
      </w:pPr>
      <w:r w:rsidRPr="00D36E3D">
        <w:rPr>
          <w:rFonts w:ascii="Times New Roman" w:hAnsi="Times New Roman" w:cs="Times New Roman"/>
        </w:rPr>
        <w:t xml:space="preserve">Федеральный базисный учебный план для образовательных учреждений Российской Федерации </w:t>
      </w:r>
      <w:r w:rsidRPr="00D36E3D">
        <w:rPr>
          <w:rFonts w:ascii="Times New Roman" w:hAnsi="Times New Roman" w:cs="Times New Roman"/>
        </w:rPr>
        <w:lastRenderedPageBreak/>
        <w:t>отводит 34 часа  для обязательного изучени</w:t>
      </w:r>
      <w:r w:rsidR="00192E9E">
        <w:rPr>
          <w:rFonts w:ascii="Times New Roman" w:hAnsi="Times New Roman" w:cs="Times New Roman"/>
        </w:rPr>
        <w:t>я изобразительного искусства в 6</w:t>
      </w:r>
      <w:r w:rsidRPr="00D36E3D">
        <w:rPr>
          <w:rFonts w:ascii="Times New Roman" w:hAnsi="Times New Roman" w:cs="Times New Roman"/>
        </w:rPr>
        <w:t xml:space="preserve">  классе  по 1 часу в неделю</w:t>
      </w:r>
    </w:p>
    <w:p w:rsidR="00D36E3D" w:rsidRPr="00D36E3D" w:rsidRDefault="00D36E3D" w:rsidP="00192E9E">
      <w:pPr>
        <w:ind w:firstLine="709"/>
        <w:jc w:val="center"/>
        <w:rPr>
          <w:rFonts w:ascii="Times New Roman" w:hAnsi="Times New Roman" w:cs="Times New Roman"/>
        </w:rPr>
      </w:pPr>
      <w:r w:rsidRPr="00D36E3D">
        <w:rPr>
          <w:rFonts w:ascii="Times New Roman" w:hAnsi="Times New Roman" w:cs="Times New Roman"/>
          <w:b/>
          <w:bCs/>
          <w:iCs/>
        </w:rPr>
        <w:t>Изучение изобразительного искусства в основной школе направлено на достижение следующих целей:</w:t>
      </w:r>
    </w:p>
    <w:p w:rsidR="00D36E3D" w:rsidRPr="00D36E3D" w:rsidRDefault="00D36E3D" w:rsidP="00D36E3D">
      <w:pPr>
        <w:pStyle w:val="21"/>
        <w:widowControl w:val="0"/>
        <w:ind w:right="0"/>
        <w:jc w:val="both"/>
        <w:rPr>
          <w:sz w:val="22"/>
          <w:szCs w:val="22"/>
        </w:rPr>
      </w:pPr>
    </w:p>
    <w:p w:rsidR="00D36E3D" w:rsidRPr="00D36E3D" w:rsidRDefault="00D36E3D" w:rsidP="00D36E3D">
      <w:pPr>
        <w:widowControl/>
        <w:numPr>
          <w:ilvl w:val="0"/>
          <w:numId w:val="2"/>
        </w:numPr>
        <w:tabs>
          <w:tab w:val="clear" w:pos="567"/>
        </w:tabs>
        <w:suppressAutoHyphens w:val="0"/>
        <w:overflowPunct/>
        <w:autoSpaceDE/>
        <w:autoSpaceDN/>
        <w:spacing w:before="60"/>
        <w:ind w:left="0"/>
        <w:jc w:val="both"/>
        <w:textAlignment w:val="auto"/>
        <w:rPr>
          <w:rFonts w:ascii="Times New Roman" w:hAnsi="Times New Roman" w:cs="Times New Roman"/>
        </w:rPr>
      </w:pPr>
      <w:r w:rsidRPr="00D36E3D">
        <w:rPr>
          <w:rFonts w:ascii="Times New Roman" w:hAnsi="Times New Roman" w:cs="Times New Roman"/>
        </w:rPr>
        <w:t xml:space="preserve">следующие </w:t>
      </w:r>
      <w:r w:rsidRPr="00D36E3D">
        <w:rPr>
          <w:rFonts w:ascii="Times New Roman" w:hAnsi="Times New Roman" w:cs="Times New Roman"/>
          <w:b/>
          <w:bCs/>
        </w:rPr>
        <w:t>развитие</w:t>
      </w:r>
      <w:r w:rsidRPr="00D36E3D">
        <w:rPr>
          <w:rFonts w:ascii="Times New Roman" w:hAnsi="Times New Roman" w:cs="Times New Roman"/>
        </w:rPr>
        <w:t xml:space="preserve"> художественно-творческих способностей учащихся, образного и ассоциативного мышления, фантазии, зрительно-образной памяти, эмоционально-эстетического восприятия действительности;</w:t>
      </w:r>
    </w:p>
    <w:p w:rsidR="00D36E3D" w:rsidRPr="00D36E3D" w:rsidRDefault="00D36E3D" w:rsidP="00D36E3D">
      <w:pPr>
        <w:widowControl/>
        <w:numPr>
          <w:ilvl w:val="0"/>
          <w:numId w:val="2"/>
        </w:numPr>
        <w:tabs>
          <w:tab w:val="clear" w:pos="567"/>
        </w:tabs>
        <w:suppressAutoHyphens w:val="0"/>
        <w:overflowPunct/>
        <w:autoSpaceDE/>
        <w:autoSpaceDN/>
        <w:spacing w:before="60"/>
        <w:ind w:left="0"/>
        <w:jc w:val="both"/>
        <w:textAlignment w:val="auto"/>
        <w:rPr>
          <w:rFonts w:ascii="Times New Roman" w:hAnsi="Times New Roman" w:cs="Times New Roman"/>
        </w:rPr>
      </w:pPr>
      <w:r w:rsidRPr="00D36E3D">
        <w:rPr>
          <w:rFonts w:ascii="Times New Roman" w:hAnsi="Times New Roman" w:cs="Times New Roman"/>
          <w:b/>
          <w:bCs/>
        </w:rPr>
        <w:t>воспитание</w:t>
      </w:r>
      <w:r w:rsidRPr="00D36E3D">
        <w:rPr>
          <w:rFonts w:ascii="Times New Roman" w:hAnsi="Times New Roman" w:cs="Times New Roman"/>
        </w:rPr>
        <w:t xml:space="preserve"> культуры восприятия произведений изобразительного, декоративно-прикладного искусства, архитектуры и дизайна; знакомство с образным языком изобразительных (пластических) искусств на основе творческого опыта; формирование устойчивого интереса к  изобразительному искусству, способности воспринимать его исторические и национальные особенности;</w:t>
      </w:r>
    </w:p>
    <w:p w:rsidR="00D36E3D" w:rsidRPr="00D36E3D" w:rsidRDefault="00D36E3D" w:rsidP="00D36E3D">
      <w:pPr>
        <w:widowControl/>
        <w:numPr>
          <w:ilvl w:val="0"/>
          <w:numId w:val="2"/>
        </w:numPr>
        <w:tabs>
          <w:tab w:val="clear" w:pos="567"/>
        </w:tabs>
        <w:suppressAutoHyphens w:val="0"/>
        <w:overflowPunct/>
        <w:autoSpaceDE/>
        <w:autoSpaceDN/>
        <w:spacing w:before="60"/>
        <w:ind w:left="0"/>
        <w:jc w:val="both"/>
        <w:textAlignment w:val="auto"/>
        <w:rPr>
          <w:rFonts w:ascii="Times New Roman" w:hAnsi="Times New Roman" w:cs="Times New Roman"/>
        </w:rPr>
      </w:pPr>
      <w:r w:rsidRPr="00D36E3D">
        <w:rPr>
          <w:rFonts w:ascii="Times New Roman" w:hAnsi="Times New Roman" w:cs="Times New Roman"/>
          <w:b/>
          <w:bCs/>
        </w:rPr>
        <w:t>освоение знаний</w:t>
      </w:r>
      <w:r w:rsidRPr="00D36E3D">
        <w:rPr>
          <w:rFonts w:ascii="Times New Roman" w:hAnsi="Times New Roman" w:cs="Times New Roman"/>
        </w:rPr>
        <w:t xml:space="preserve"> об изобразительном искусстве как способе эмоционально-практического освоения окружающего мира и его преобразования; о выразительных средствах и социальных функциях живописи, графики, декоративно-прикладного искусства, скульптуры, дизайна, архитектуры;</w:t>
      </w:r>
    </w:p>
    <w:p w:rsidR="00D36E3D" w:rsidRPr="00D36E3D" w:rsidRDefault="00D36E3D" w:rsidP="00D36E3D">
      <w:pPr>
        <w:widowControl/>
        <w:numPr>
          <w:ilvl w:val="0"/>
          <w:numId w:val="2"/>
        </w:numPr>
        <w:tabs>
          <w:tab w:val="clear" w:pos="567"/>
        </w:tabs>
        <w:suppressAutoHyphens w:val="0"/>
        <w:overflowPunct/>
        <w:autoSpaceDE/>
        <w:autoSpaceDN/>
        <w:spacing w:before="60" w:after="200"/>
        <w:ind w:left="0" w:firstLine="707"/>
        <w:jc w:val="both"/>
        <w:textAlignment w:val="auto"/>
        <w:rPr>
          <w:rFonts w:ascii="Times New Roman" w:hAnsi="Times New Roman" w:cs="Times New Roman"/>
          <w:b/>
          <w:bCs/>
          <w:i/>
          <w:iCs/>
        </w:rPr>
      </w:pPr>
      <w:r w:rsidRPr="00D36E3D">
        <w:rPr>
          <w:rFonts w:ascii="Times New Roman" w:hAnsi="Times New Roman" w:cs="Times New Roman"/>
          <w:b/>
          <w:bCs/>
        </w:rPr>
        <w:t>овладение навыками</w:t>
      </w:r>
      <w:r w:rsidRPr="00D36E3D">
        <w:rPr>
          <w:rFonts w:ascii="Times New Roman" w:hAnsi="Times New Roman" w:cs="Times New Roman"/>
        </w:rPr>
        <w:t xml:space="preserve"> художественной деятельности, разнообразными формами изображения на плоскости и в объеме (с натуры, по памяти, представлению, воображению); в декоративной и художественно-конструктивной работе; предоставление возможности для творческого самовыражения и самоутверждения, а также</w:t>
      </w:r>
      <w:r w:rsidRPr="00D36E3D">
        <w:rPr>
          <w:rFonts w:ascii="Times New Roman" w:hAnsi="Times New Roman" w:cs="Times New Roman"/>
          <w:i/>
          <w:iCs/>
        </w:rPr>
        <w:t xml:space="preserve"> </w:t>
      </w:r>
      <w:r w:rsidRPr="00D36E3D">
        <w:rPr>
          <w:rFonts w:ascii="Times New Roman" w:hAnsi="Times New Roman" w:cs="Times New Roman"/>
        </w:rPr>
        <w:t>психологической разгрузки и релаксации.</w:t>
      </w:r>
    </w:p>
    <w:p w:rsidR="00ED557D" w:rsidRPr="00D36E3D" w:rsidRDefault="00ED557D" w:rsidP="00D36E3D">
      <w:pPr>
        <w:jc w:val="both"/>
        <w:rPr>
          <w:rFonts w:ascii="Times New Roman" w:eastAsia="Times New Roman" w:hAnsi="Times New Roman" w:cs="Times New Roman"/>
          <w:b/>
        </w:rPr>
      </w:pPr>
    </w:p>
    <w:p w:rsidR="00670108" w:rsidRPr="00D36E3D" w:rsidRDefault="00670108" w:rsidP="00D36E3D">
      <w:pPr>
        <w:pStyle w:val="a9"/>
        <w:spacing w:after="200"/>
        <w:ind w:left="0" w:firstLine="707"/>
        <w:jc w:val="both"/>
        <w:rPr>
          <w:sz w:val="22"/>
          <w:szCs w:val="22"/>
        </w:rPr>
      </w:pPr>
      <w:r w:rsidRPr="00D36E3D">
        <w:rPr>
          <w:sz w:val="22"/>
          <w:szCs w:val="22"/>
        </w:rPr>
        <w:t xml:space="preserve">В процессе обучения изобразительному искусству  реализуются </w:t>
      </w:r>
    </w:p>
    <w:p w:rsidR="00670108" w:rsidRPr="00D36E3D" w:rsidRDefault="00670108" w:rsidP="00D36E3D">
      <w:pPr>
        <w:pStyle w:val="a9"/>
        <w:spacing w:after="200"/>
        <w:ind w:left="0" w:firstLine="707"/>
        <w:jc w:val="both"/>
        <w:rPr>
          <w:b/>
          <w:i/>
          <w:sz w:val="22"/>
          <w:szCs w:val="22"/>
        </w:rPr>
      </w:pPr>
      <w:r w:rsidRPr="00D36E3D">
        <w:rPr>
          <w:sz w:val="22"/>
          <w:szCs w:val="22"/>
        </w:rPr>
        <w:t xml:space="preserve">следующие </w:t>
      </w:r>
      <w:r w:rsidRPr="00D36E3D">
        <w:rPr>
          <w:b/>
          <w:i/>
          <w:sz w:val="22"/>
          <w:szCs w:val="22"/>
        </w:rPr>
        <w:t>задачи:</w:t>
      </w:r>
    </w:p>
    <w:p w:rsidR="00670108" w:rsidRPr="00D36E3D" w:rsidRDefault="00670108" w:rsidP="00D36E3D">
      <w:pPr>
        <w:pStyle w:val="a9"/>
        <w:numPr>
          <w:ilvl w:val="0"/>
          <w:numId w:val="1"/>
        </w:numPr>
        <w:ind w:left="0"/>
        <w:jc w:val="both"/>
        <w:rPr>
          <w:sz w:val="22"/>
          <w:szCs w:val="22"/>
        </w:rPr>
      </w:pPr>
      <w:r w:rsidRPr="00D36E3D">
        <w:rPr>
          <w:sz w:val="22"/>
          <w:szCs w:val="22"/>
        </w:rPr>
        <w:t>развитие способности к эмоционально-ценностному восприятию произведений изобразительного искусства, выражению в творческих работах своего отношения к окружающему миру;</w:t>
      </w:r>
    </w:p>
    <w:p w:rsidR="00670108" w:rsidRPr="00D36E3D" w:rsidRDefault="00670108" w:rsidP="00D36E3D">
      <w:pPr>
        <w:pStyle w:val="a9"/>
        <w:numPr>
          <w:ilvl w:val="0"/>
          <w:numId w:val="1"/>
        </w:numPr>
        <w:ind w:left="0"/>
        <w:jc w:val="both"/>
        <w:rPr>
          <w:sz w:val="22"/>
          <w:szCs w:val="22"/>
        </w:rPr>
      </w:pPr>
      <w:r w:rsidRPr="00D36E3D">
        <w:rPr>
          <w:sz w:val="22"/>
          <w:szCs w:val="22"/>
        </w:rPr>
        <w:t>освоение первичных знаний о мире пластических искусств: изобразительном, декоративно-прикладном, архитектуре, дизайне; о формах их бытования в повседневном окружении ребенка;</w:t>
      </w:r>
    </w:p>
    <w:p w:rsidR="00670108" w:rsidRPr="00D36E3D" w:rsidRDefault="00670108" w:rsidP="00D36E3D">
      <w:pPr>
        <w:pStyle w:val="a9"/>
        <w:numPr>
          <w:ilvl w:val="0"/>
          <w:numId w:val="1"/>
        </w:numPr>
        <w:ind w:left="0"/>
        <w:jc w:val="both"/>
        <w:rPr>
          <w:sz w:val="22"/>
          <w:szCs w:val="22"/>
        </w:rPr>
      </w:pPr>
      <w:r w:rsidRPr="00D36E3D">
        <w:rPr>
          <w:sz w:val="22"/>
          <w:szCs w:val="22"/>
        </w:rPr>
        <w:t xml:space="preserve">овладение элементарными умениями, навыками, способами художественной деятельности; </w:t>
      </w:r>
    </w:p>
    <w:p w:rsidR="00670108" w:rsidRPr="00D36E3D" w:rsidRDefault="00670108" w:rsidP="00D36E3D">
      <w:pPr>
        <w:pStyle w:val="a9"/>
        <w:numPr>
          <w:ilvl w:val="0"/>
          <w:numId w:val="1"/>
        </w:numPr>
        <w:ind w:left="0"/>
        <w:jc w:val="both"/>
        <w:rPr>
          <w:sz w:val="22"/>
          <w:szCs w:val="22"/>
        </w:rPr>
      </w:pPr>
      <w:r w:rsidRPr="00D36E3D">
        <w:rPr>
          <w:sz w:val="22"/>
          <w:szCs w:val="22"/>
        </w:rPr>
        <w:t>воспитание 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чувств: любви к родной природе, своему народу, Родине, уважение к ее традициям, героическому прошлому, многонациональной культуре.</w:t>
      </w:r>
    </w:p>
    <w:p w:rsidR="00670108" w:rsidRPr="00D36E3D" w:rsidRDefault="00670108" w:rsidP="00D36E3D">
      <w:pPr>
        <w:pStyle w:val="a9"/>
        <w:ind w:left="0"/>
        <w:jc w:val="both"/>
        <w:rPr>
          <w:sz w:val="22"/>
          <w:szCs w:val="22"/>
        </w:rPr>
      </w:pPr>
    </w:p>
    <w:p w:rsidR="00D36E3D" w:rsidRPr="00D36E3D" w:rsidRDefault="00D36E3D" w:rsidP="00192E9E">
      <w:pPr>
        <w:jc w:val="center"/>
        <w:rPr>
          <w:rFonts w:ascii="Times New Roman" w:hAnsi="Times New Roman" w:cs="Times New Roman"/>
          <w:b/>
        </w:rPr>
      </w:pPr>
      <w:r w:rsidRPr="00D36E3D">
        <w:rPr>
          <w:rFonts w:ascii="Times New Roman" w:hAnsi="Times New Roman" w:cs="Times New Roman"/>
          <w:b/>
        </w:rPr>
        <w:t>Учебно-методический комплект:</w:t>
      </w:r>
    </w:p>
    <w:p w:rsidR="00D36E3D" w:rsidRPr="00D36E3D" w:rsidRDefault="00D36E3D" w:rsidP="00D36E3D">
      <w:pPr>
        <w:jc w:val="both"/>
        <w:rPr>
          <w:rFonts w:ascii="Times New Roman" w:hAnsi="Times New Roman" w:cs="Times New Roman"/>
        </w:rPr>
      </w:pPr>
      <w:r w:rsidRPr="00D36E3D">
        <w:rPr>
          <w:rFonts w:ascii="Times New Roman" w:hAnsi="Times New Roman" w:cs="Times New Roman"/>
        </w:rPr>
        <w:t xml:space="preserve">1. </w:t>
      </w:r>
      <w:r w:rsidRPr="00D36E3D">
        <w:rPr>
          <w:rFonts w:ascii="Times New Roman" w:eastAsia="Times New Roman" w:hAnsi="Times New Roman" w:cs="Times New Roman"/>
        </w:rPr>
        <w:t>Неменская Л. А. Изобразительное искусство 6 класс. « Просвещение», 2011 г.</w:t>
      </w:r>
    </w:p>
    <w:p w:rsidR="00D36E3D" w:rsidRPr="00D36E3D" w:rsidRDefault="00D36E3D" w:rsidP="00D36E3D">
      <w:pPr>
        <w:jc w:val="both"/>
        <w:rPr>
          <w:rFonts w:ascii="Times New Roman" w:hAnsi="Times New Roman" w:cs="Times New Roman"/>
        </w:rPr>
      </w:pPr>
      <w:r w:rsidRPr="00D36E3D">
        <w:rPr>
          <w:rFonts w:ascii="Times New Roman" w:hAnsi="Times New Roman" w:cs="Times New Roman"/>
          <w:b/>
          <w:bCs/>
        </w:rPr>
        <w:t>2.</w:t>
      </w:r>
      <w:r w:rsidRPr="00D36E3D">
        <w:rPr>
          <w:rFonts w:ascii="Times New Roman" w:hAnsi="Times New Roman" w:cs="Times New Roman"/>
        </w:rPr>
        <w:t xml:space="preserve"> Программа под редакцией  Б.М. Неменского «Изобразительное искусство и художественный труд 1-9 класс»</w:t>
      </w:r>
    </w:p>
    <w:p w:rsidR="00D36E3D" w:rsidRPr="00D36E3D" w:rsidRDefault="00D36E3D" w:rsidP="00D36E3D">
      <w:pPr>
        <w:jc w:val="center"/>
        <w:rPr>
          <w:rFonts w:ascii="Times New Roman" w:eastAsia="Times New Roman" w:hAnsi="Times New Roman" w:cs="Times New Roman"/>
          <w:b/>
        </w:rPr>
      </w:pPr>
      <w:r w:rsidRPr="00D36E3D">
        <w:rPr>
          <w:rFonts w:ascii="Times New Roman" w:hAnsi="Times New Roman" w:cs="Times New Roman"/>
          <w:b/>
        </w:rPr>
        <w:t>Тематическое планирование 34 часа</w:t>
      </w:r>
    </w:p>
    <w:tbl>
      <w:tblPr>
        <w:tblStyle w:val="ac"/>
        <w:tblW w:w="8472" w:type="dxa"/>
        <w:tblInd w:w="1134" w:type="dxa"/>
        <w:tblLayout w:type="fixed"/>
        <w:tblLook w:val="04A0"/>
      </w:tblPr>
      <w:tblGrid>
        <w:gridCol w:w="1101"/>
        <w:gridCol w:w="3543"/>
        <w:gridCol w:w="1560"/>
        <w:gridCol w:w="2268"/>
      </w:tblGrid>
      <w:tr w:rsidR="00D36E3D" w:rsidRPr="00D36E3D" w:rsidTr="00192E9E">
        <w:tc>
          <w:tcPr>
            <w:tcW w:w="1101" w:type="dxa"/>
          </w:tcPr>
          <w:p w:rsidR="00D36E3D" w:rsidRPr="00D36E3D" w:rsidRDefault="00D36E3D" w:rsidP="00D36E3D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D36E3D">
              <w:rPr>
                <w:rStyle w:val="11pt"/>
                <w:rFonts w:ascii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3543" w:type="dxa"/>
          </w:tcPr>
          <w:p w:rsidR="00D36E3D" w:rsidRPr="00D36E3D" w:rsidRDefault="00D36E3D" w:rsidP="00D36E3D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D36E3D">
              <w:rPr>
                <w:rStyle w:val="11pt"/>
                <w:rFonts w:ascii="Times New Roman" w:hAnsi="Times New Roman" w:cs="Times New Roman"/>
                <w:color w:val="000000"/>
              </w:rPr>
              <w:t xml:space="preserve">                                         Название раздела.</w:t>
            </w:r>
          </w:p>
        </w:tc>
        <w:tc>
          <w:tcPr>
            <w:tcW w:w="1560" w:type="dxa"/>
          </w:tcPr>
          <w:p w:rsidR="00D36E3D" w:rsidRPr="00D36E3D" w:rsidRDefault="00D36E3D" w:rsidP="00D36E3D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D36E3D">
              <w:rPr>
                <w:rStyle w:val="11pt"/>
                <w:rFonts w:ascii="Times New Roman" w:hAnsi="Times New Roman" w:cs="Times New Roman"/>
                <w:color w:val="000000"/>
              </w:rPr>
              <w:t>Количество</w:t>
            </w:r>
          </w:p>
          <w:p w:rsidR="00D36E3D" w:rsidRPr="00D36E3D" w:rsidRDefault="00D36E3D" w:rsidP="00D36E3D">
            <w:pPr>
              <w:pStyle w:val="aa"/>
              <w:jc w:val="both"/>
              <w:rPr>
                <w:rFonts w:ascii="Times New Roman" w:hAnsi="Times New Roman" w:cs="Times New Roman"/>
              </w:rPr>
            </w:pPr>
            <w:r w:rsidRPr="00D36E3D">
              <w:rPr>
                <w:rStyle w:val="11pt"/>
                <w:rFonts w:ascii="Times New Roman" w:hAnsi="Times New Roman" w:cs="Times New Roman"/>
                <w:color w:val="000000"/>
              </w:rPr>
              <w:t>часов.</w:t>
            </w:r>
          </w:p>
        </w:tc>
        <w:tc>
          <w:tcPr>
            <w:tcW w:w="2268" w:type="dxa"/>
          </w:tcPr>
          <w:p w:rsidR="00D36E3D" w:rsidRPr="00D36E3D" w:rsidRDefault="00D36E3D" w:rsidP="00D36E3D">
            <w:pPr>
              <w:pStyle w:val="aa"/>
              <w:jc w:val="both"/>
              <w:rPr>
                <w:rStyle w:val="11pt"/>
                <w:rFonts w:ascii="Times New Roman" w:hAnsi="Times New Roman" w:cs="Times New Roman"/>
                <w:color w:val="000000"/>
              </w:rPr>
            </w:pPr>
            <w:r w:rsidRPr="00D36E3D">
              <w:rPr>
                <w:rStyle w:val="11pt"/>
                <w:rFonts w:ascii="Times New Roman" w:hAnsi="Times New Roman" w:cs="Times New Roman"/>
                <w:color w:val="000000"/>
              </w:rPr>
              <w:t xml:space="preserve">   Количество                                контрольных </w:t>
            </w:r>
          </w:p>
          <w:p w:rsidR="00D36E3D" w:rsidRPr="00D36E3D" w:rsidRDefault="00D36E3D" w:rsidP="00D36E3D">
            <w:pPr>
              <w:pStyle w:val="aa"/>
              <w:jc w:val="both"/>
              <w:rPr>
                <w:rStyle w:val="11pt"/>
                <w:rFonts w:ascii="Times New Roman" w:hAnsi="Times New Roman" w:cs="Times New Roman"/>
                <w:color w:val="000000"/>
              </w:rPr>
            </w:pPr>
            <w:r w:rsidRPr="00D36E3D">
              <w:rPr>
                <w:rStyle w:val="11pt"/>
                <w:rFonts w:ascii="Times New Roman" w:hAnsi="Times New Roman" w:cs="Times New Roman"/>
                <w:color w:val="000000"/>
              </w:rPr>
              <w:t>работ.</w:t>
            </w:r>
          </w:p>
        </w:tc>
      </w:tr>
      <w:tr w:rsidR="00D36E3D" w:rsidRPr="00D36E3D" w:rsidTr="00192E9E">
        <w:tc>
          <w:tcPr>
            <w:tcW w:w="1101" w:type="dxa"/>
          </w:tcPr>
          <w:p w:rsidR="00D36E3D" w:rsidRPr="00D36E3D" w:rsidRDefault="00D36E3D" w:rsidP="00D36E3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36E3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543" w:type="dxa"/>
          </w:tcPr>
          <w:p w:rsidR="00D36E3D" w:rsidRPr="00D36E3D" w:rsidRDefault="00D36E3D" w:rsidP="00D36E3D">
            <w:pPr>
              <w:jc w:val="both"/>
              <w:rPr>
                <w:rFonts w:ascii="Times New Roman" w:hAnsi="Times New Roman" w:cs="Times New Roman"/>
              </w:rPr>
            </w:pPr>
            <w:r w:rsidRPr="00D36E3D">
              <w:rPr>
                <w:rFonts w:ascii="Times New Roman" w:eastAsia="Times New Roman" w:hAnsi="Times New Roman" w:cs="Times New Roman"/>
              </w:rPr>
              <w:t xml:space="preserve">Виды изобразительного искусства и основы образного языка </w:t>
            </w:r>
          </w:p>
          <w:p w:rsidR="00D36E3D" w:rsidRPr="00D36E3D" w:rsidRDefault="00D36E3D" w:rsidP="00D36E3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D36E3D" w:rsidRPr="00D36E3D" w:rsidRDefault="00D36E3D" w:rsidP="00D36E3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D36E3D" w:rsidRPr="00D36E3D" w:rsidRDefault="00D36E3D" w:rsidP="00D36E3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36E3D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268" w:type="dxa"/>
          </w:tcPr>
          <w:p w:rsidR="00D36E3D" w:rsidRPr="00D36E3D" w:rsidRDefault="00D36E3D" w:rsidP="00D36E3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36E3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D36E3D" w:rsidRPr="00D36E3D" w:rsidTr="00192E9E">
        <w:tc>
          <w:tcPr>
            <w:tcW w:w="1101" w:type="dxa"/>
          </w:tcPr>
          <w:p w:rsidR="00D36E3D" w:rsidRPr="00D36E3D" w:rsidRDefault="00D36E3D" w:rsidP="00D36E3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36E3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543" w:type="dxa"/>
          </w:tcPr>
          <w:p w:rsidR="00D36E3D" w:rsidRPr="00D36E3D" w:rsidRDefault="00D36E3D" w:rsidP="00D36E3D">
            <w:pPr>
              <w:jc w:val="both"/>
              <w:rPr>
                <w:rFonts w:ascii="Times New Roman" w:hAnsi="Times New Roman" w:cs="Times New Roman"/>
              </w:rPr>
            </w:pPr>
            <w:r w:rsidRPr="00D36E3D">
              <w:rPr>
                <w:rFonts w:ascii="Times New Roman" w:eastAsia="Times New Roman" w:hAnsi="Times New Roman" w:cs="Times New Roman"/>
              </w:rPr>
              <w:t xml:space="preserve">Мир наших вещей. Натюрморт </w:t>
            </w:r>
          </w:p>
          <w:p w:rsidR="00D36E3D" w:rsidRPr="00D36E3D" w:rsidRDefault="00D36E3D" w:rsidP="00D36E3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D36E3D" w:rsidRPr="00D36E3D" w:rsidRDefault="00D36E3D" w:rsidP="00D36E3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36E3D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268" w:type="dxa"/>
          </w:tcPr>
          <w:p w:rsidR="00D36E3D" w:rsidRPr="00D36E3D" w:rsidRDefault="00D36E3D" w:rsidP="00D36E3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36E3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D36E3D" w:rsidRPr="00D36E3D" w:rsidTr="00192E9E">
        <w:tc>
          <w:tcPr>
            <w:tcW w:w="1101" w:type="dxa"/>
          </w:tcPr>
          <w:p w:rsidR="00D36E3D" w:rsidRPr="00D36E3D" w:rsidRDefault="00D36E3D" w:rsidP="00D36E3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36E3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543" w:type="dxa"/>
          </w:tcPr>
          <w:p w:rsidR="00D36E3D" w:rsidRPr="00D36E3D" w:rsidRDefault="00D36E3D" w:rsidP="00D36E3D">
            <w:pPr>
              <w:jc w:val="both"/>
              <w:rPr>
                <w:rFonts w:ascii="Times New Roman" w:hAnsi="Times New Roman" w:cs="Times New Roman"/>
              </w:rPr>
            </w:pPr>
            <w:r w:rsidRPr="00D36E3D">
              <w:rPr>
                <w:rFonts w:ascii="Times New Roman" w:eastAsia="Times New Roman" w:hAnsi="Times New Roman" w:cs="Times New Roman"/>
              </w:rPr>
              <w:t xml:space="preserve">Вглядываясь в человека. Портрет </w:t>
            </w:r>
          </w:p>
          <w:p w:rsidR="00D36E3D" w:rsidRPr="00D36E3D" w:rsidRDefault="00D36E3D" w:rsidP="00D36E3D">
            <w:pPr>
              <w:jc w:val="both"/>
              <w:rPr>
                <w:rFonts w:ascii="Times New Roman" w:hAnsi="Times New Roman" w:cs="Times New Roman"/>
              </w:rPr>
            </w:pPr>
          </w:p>
          <w:p w:rsidR="00D36E3D" w:rsidRPr="00D36E3D" w:rsidRDefault="00D36E3D" w:rsidP="00D36E3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D36E3D" w:rsidRPr="00D36E3D" w:rsidRDefault="00D36E3D" w:rsidP="00D36E3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36E3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268" w:type="dxa"/>
          </w:tcPr>
          <w:p w:rsidR="00D36E3D" w:rsidRPr="00D36E3D" w:rsidRDefault="00D36E3D" w:rsidP="00D36E3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36E3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D36E3D" w:rsidRPr="00D36E3D" w:rsidTr="00192E9E">
        <w:tc>
          <w:tcPr>
            <w:tcW w:w="1101" w:type="dxa"/>
          </w:tcPr>
          <w:p w:rsidR="00D36E3D" w:rsidRPr="00D36E3D" w:rsidRDefault="00D36E3D" w:rsidP="00D36E3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36E3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543" w:type="dxa"/>
          </w:tcPr>
          <w:p w:rsidR="00D36E3D" w:rsidRPr="00D36E3D" w:rsidRDefault="00D36E3D" w:rsidP="00D36E3D">
            <w:pPr>
              <w:jc w:val="both"/>
              <w:rPr>
                <w:rFonts w:ascii="Times New Roman" w:hAnsi="Times New Roman" w:cs="Times New Roman"/>
              </w:rPr>
            </w:pPr>
            <w:r w:rsidRPr="00D36E3D">
              <w:rPr>
                <w:rFonts w:ascii="Times New Roman" w:eastAsia="Times New Roman" w:hAnsi="Times New Roman" w:cs="Times New Roman"/>
              </w:rPr>
              <w:t xml:space="preserve">Человек и пространство. Пейзаж </w:t>
            </w:r>
          </w:p>
          <w:p w:rsidR="00D36E3D" w:rsidRPr="00D36E3D" w:rsidRDefault="00D36E3D" w:rsidP="00D36E3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D36E3D" w:rsidRPr="00D36E3D" w:rsidRDefault="00D36E3D" w:rsidP="00D36E3D">
            <w:pPr>
              <w:jc w:val="both"/>
              <w:rPr>
                <w:rFonts w:ascii="Times New Roman" w:hAnsi="Times New Roman" w:cs="Times New Roman"/>
              </w:rPr>
            </w:pPr>
          </w:p>
          <w:p w:rsidR="00D36E3D" w:rsidRPr="00D36E3D" w:rsidRDefault="00D36E3D" w:rsidP="00D36E3D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60" w:type="dxa"/>
          </w:tcPr>
          <w:p w:rsidR="00D36E3D" w:rsidRPr="00D36E3D" w:rsidRDefault="00D36E3D" w:rsidP="00D36E3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36E3D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2268" w:type="dxa"/>
          </w:tcPr>
          <w:p w:rsidR="00D36E3D" w:rsidRPr="00D36E3D" w:rsidRDefault="00D36E3D" w:rsidP="00D36E3D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36E3D">
              <w:rPr>
                <w:rFonts w:ascii="Times New Roman" w:eastAsia="Times New Roman" w:hAnsi="Times New Roman" w:cs="Times New Roman"/>
              </w:rPr>
              <w:t>1</w:t>
            </w:r>
          </w:p>
        </w:tc>
      </w:tr>
    </w:tbl>
    <w:p w:rsidR="00ED557D" w:rsidRPr="00D36E3D" w:rsidRDefault="00ED557D" w:rsidP="00D36E3D">
      <w:pPr>
        <w:jc w:val="center"/>
        <w:rPr>
          <w:rFonts w:ascii="Times New Roman" w:hAnsi="Times New Roman" w:cs="Times New Roman"/>
          <w:b/>
        </w:rPr>
      </w:pPr>
      <w:r w:rsidRPr="00D36E3D">
        <w:rPr>
          <w:rFonts w:ascii="Times New Roman" w:eastAsia="Times New Roman" w:hAnsi="Times New Roman" w:cs="Times New Roman"/>
          <w:b/>
        </w:rPr>
        <w:lastRenderedPageBreak/>
        <w:t>Основное содержание программы.</w:t>
      </w:r>
    </w:p>
    <w:p w:rsidR="00ED557D" w:rsidRPr="00D36E3D" w:rsidRDefault="00ED557D" w:rsidP="00D36E3D">
      <w:pPr>
        <w:jc w:val="both"/>
        <w:rPr>
          <w:rFonts w:ascii="Times New Roman" w:eastAsia="Times New Roman" w:hAnsi="Times New Roman" w:cs="Times New Roman"/>
          <w:b/>
        </w:rPr>
      </w:pPr>
    </w:p>
    <w:p w:rsidR="00ED557D" w:rsidRPr="00D36E3D" w:rsidRDefault="00ED557D" w:rsidP="00D36E3D">
      <w:pPr>
        <w:jc w:val="both"/>
        <w:rPr>
          <w:rFonts w:ascii="Times New Roman" w:hAnsi="Times New Roman" w:cs="Times New Roman"/>
          <w:b/>
        </w:rPr>
      </w:pPr>
      <w:r w:rsidRPr="00D36E3D">
        <w:rPr>
          <w:rFonts w:ascii="Times New Roman" w:eastAsia="Times New Roman" w:hAnsi="Times New Roman" w:cs="Times New Roman"/>
          <w:b/>
        </w:rPr>
        <w:t>Виды изобразительного искусства и основы образного языка (8 ч.)</w:t>
      </w:r>
    </w:p>
    <w:p w:rsidR="00ED557D" w:rsidRPr="00D36E3D" w:rsidRDefault="00ED557D" w:rsidP="00D36E3D">
      <w:pPr>
        <w:jc w:val="both"/>
        <w:rPr>
          <w:rFonts w:ascii="Times New Roman" w:eastAsia="Times New Roman" w:hAnsi="Times New Roman" w:cs="Times New Roman"/>
        </w:rPr>
      </w:pPr>
    </w:p>
    <w:p w:rsidR="00ED557D" w:rsidRPr="00D36E3D" w:rsidRDefault="00ED557D" w:rsidP="00D36E3D">
      <w:pPr>
        <w:jc w:val="both"/>
        <w:rPr>
          <w:rFonts w:ascii="Times New Roman" w:hAnsi="Times New Roman" w:cs="Times New Roman"/>
        </w:rPr>
      </w:pPr>
      <w:r w:rsidRPr="00D36E3D">
        <w:rPr>
          <w:rFonts w:ascii="Times New Roman" w:eastAsia="Times New Roman" w:hAnsi="Times New Roman" w:cs="Times New Roman"/>
        </w:rPr>
        <w:t>Основы представлений о языке изобразительного искусства. Все элементы и средства этого языка служат для передачи значимых смыслов, является изобразительным способом выражения содержания. Художник, изображая видимый мир, рассказывает о своем восприятии жизни, а зритель при сформированных зрительских умениях понимает произведения искусства через сопереживания его образному содержанию.</w:t>
      </w:r>
    </w:p>
    <w:p w:rsidR="00ED557D" w:rsidRPr="00D36E3D" w:rsidRDefault="00ED557D" w:rsidP="00D36E3D">
      <w:pPr>
        <w:jc w:val="both"/>
        <w:rPr>
          <w:rFonts w:ascii="Times New Roman" w:hAnsi="Times New Roman" w:cs="Times New Roman"/>
        </w:rPr>
      </w:pPr>
    </w:p>
    <w:p w:rsidR="00ED557D" w:rsidRPr="00D36E3D" w:rsidRDefault="00ED557D" w:rsidP="00D36E3D">
      <w:pPr>
        <w:jc w:val="both"/>
        <w:rPr>
          <w:rFonts w:ascii="Times New Roman" w:hAnsi="Times New Roman" w:cs="Times New Roman"/>
          <w:b/>
        </w:rPr>
      </w:pPr>
      <w:r w:rsidRPr="00D36E3D">
        <w:rPr>
          <w:rFonts w:ascii="Times New Roman" w:eastAsia="Times New Roman" w:hAnsi="Times New Roman" w:cs="Times New Roman"/>
          <w:b/>
        </w:rPr>
        <w:t>Мир наших вещей. Натюрморт (8 ч.)</w:t>
      </w:r>
    </w:p>
    <w:p w:rsidR="00ED557D" w:rsidRPr="00D36E3D" w:rsidRDefault="00ED557D" w:rsidP="00D36E3D">
      <w:pPr>
        <w:jc w:val="both"/>
        <w:rPr>
          <w:rFonts w:ascii="Times New Roman" w:eastAsia="Times New Roman" w:hAnsi="Times New Roman" w:cs="Times New Roman"/>
        </w:rPr>
      </w:pPr>
    </w:p>
    <w:p w:rsidR="00ED557D" w:rsidRPr="00D36E3D" w:rsidRDefault="00ED557D" w:rsidP="00D36E3D">
      <w:pPr>
        <w:jc w:val="both"/>
        <w:rPr>
          <w:rFonts w:ascii="Times New Roman" w:hAnsi="Times New Roman" w:cs="Times New Roman"/>
        </w:rPr>
      </w:pPr>
      <w:r w:rsidRPr="00D36E3D">
        <w:rPr>
          <w:rFonts w:ascii="Times New Roman" w:eastAsia="Times New Roman" w:hAnsi="Times New Roman" w:cs="Times New Roman"/>
        </w:rPr>
        <w:t>История развития жанра "натюрморт" в контексте развития художественной культуры.</w:t>
      </w:r>
    </w:p>
    <w:p w:rsidR="00ED557D" w:rsidRPr="00D36E3D" w:rsidRDefault="00ED557D" w:rsidP="00D36E3D">
      <w:pPr>
        <w:jc w:val="both"/>
        <w:rPr>
          <w:rFonts w:ascii="Times New Roman" w:hAnsi="Times New Roman" w:cs="Times New Roman"/>
        </w:rPr>
      </w:pPr>
      <w:r w:rsidRPr="00D36E3D">
        <w:rPr>
          <w:rFonts w:ascii="Times New Roman" w:eastAsia="Times New Roman" w:hAnsi="Times New Roman" w:cs="Times New Roman"/>
        </w:rPr>
        <w:t>Натюрморт как отражение мировоззрения художника, живущего в определенное время, и как творческая лаборатория художника.</w:t>
      </w:r>
    </w:p>
    <w:p w:rsidR="00ED557D" w:rsidRPr="00D36E3D" w:rsidRDefault="00ED557D" w:rsidP="00D36E3D">
      <w:pPr>
        <w:jc w:val="both"/>
        <w:rPr>
          <w:rFonts w:ascii="Times New Roman" w:hAnsi="Times New Roman" w:cs="Times New Roman"/>
        </w:rPr>
      </w:pPr>
      <w:r w:rsidRPr="00D36E3D">
        <w:rPr>
          <w:rFonts w:ascii="Times New Roman" w:eastAsia="Times New Roman" w:hAnsi="Times New Roman" w:cs="Times New Roman"/>
        </w:rPr>
        <w:t>Особенности выражения содержания натюрморта в графике и живописи.</w:t>
      </w:r>
    </w:p>
    <w:p w:rsidR="00ED557D" w:rsidRPr="00D36E3D" w:rsidRDefault="00ED557D" w:rsidP="00D36E3D">
      <w:pPr>
        <w:jc w:val="both"/>
        <w:rPr>
          <w:rFonts w:ascii="Times New Roman" w:hAnsi="Times New Roman" w:cs="Times New Roman"/>
        </w:rPr>
      </w:pPr>
      <w:r w:rsidRPr="00D36E3D">
        <w:rPr>
          <w:rFonts w:ascii="Times New Roman" w:eastAsia="Times New Roman" w:hAnsi="Times New Roman" w:cs="Times New Roman"/>
        </w:rPr>
        <w:t>Художественно-выразительные средства изображения предметного мира (композиция, перспектива, объем, форма, свет).</w:t>
      </w:r>
    </w:p>
    <w:p w:rsidR="00ED557D" w:rsidRPr="00D36E3D" w:rsidRDefault="00ED557D" w:rsidP="00D36E3D">
      <w:pPr>
        <w:jc w:val="both"/>
        <w:rPr>
          <w:rFonts w:ascii="Times New Roman" w:hAnsi="Times New Roman" w:cs="Times New Roman"/>
        </w:rPr>
      </w:pPr>
    </w:p>
    <w:p w:rsidR="00ED557D" w:rsidRPr="00D36E3D" w:rsidRDefault="00ED557D" w:rsidP="00D36E3D">
      <w:pPr>
        <w:jc w:val="both"/>
        <w:rPr>
          <w:rFonts w:ascii="Times New Roman" w:hAnsi="Times New Roman" w:cs="Times New Roman"/>
          <w:b/>
        </w:rPr>
      </w:pPr>
      <w:r w:rsidRPr="00D36E3D">
        <w:rPr>
          <w:rFonts w:ascii="Times New Roman" w:eastAsia="Times New Roman" w:hAnsi="Times New Roman" w:cs="Times New Roman"/>
          <w:b/>
        </w:rPr>
        <w:t>Вгл</w:t>
      </w:r>
      <w:r w:rsidR="00697E34" w:rsidRPr="00D36E3D">
        <w:rPr>
          <w:rFonts w:ascii="Times New Roman" w:eastAsia="Times New Roman" w:hAnsi="Times New Roman" w:cs="Times New Roman"/>
          <w:b/>
        </w:rPr>
        <w:t>ядываясь в человека. Портрет (11</w:t>
      </w:r>
      <w:r w:rsidRPr="00D36E3D">
        <w:rPr>
          <w:rFonts w:ascii="Times New Roman" w:eastAsia="Times New Roman" w:hAnsi="Times New Roman" w:cs="Times New Roman"/>
          <w:b/>
        </w:rPr>
        <w:t xml:space="preserve"> ч.)</w:t>
      </w:r>
    </w:p>
    <w:p w:rsidR="00ED557D" w:rsidRPr="00D36E3D" w:rsidRDefault="00ED557D" w:rsidP="00D36E3D">
      <w:pPr>
        <w:jc w:val="both"/>
        <w:rPr>
          <w:rFonts w:ascii="Times New Roman" w:eastAsia="Times New Roman" w:hAnsi="Times New Roman" w:cs="Times New Roman"/>
        </w:rPr>
      </w:pPr>
    </w:p>
    <w:p w:rsidR="00ED557D" w:rsidRPr="00D36E3D" w:rsidRDefault="00ED557D" w:rsidP="00D36E3D">
      <w:pPr>
        <w:jc w:val="both"/>
        <w:rPr>
          <w:rFonts w:ascii="Times New Roman" w:hAnsi="Times New Roman" w:cs="Times New Roman"/>
        </w:rPr>
      </w:pPr>
      <w:r w:rsidRPr="00D36E3D">
        <w:rPr>
          <w:rFonts w:ascii="Times New Roman" w:eastAsia="Times New Roman" w:hAnsi="Times New Roman" w:cs="Times New Roman"/>
        </w:rPr>
        <w:t>Приобщение к культурному наследию человечества через знакомство с искусством портрета разных эпох. Содержание портрета – интерес к личности, наделенной индивидуальными качествами. Сходство портретируемого внешнее и внутреннее.</w:t>
      </w:r>
    </w:p>
    <w:p w:rsidR="00ED557D" w:rsidRPr="00D36E3D" w:rsidRDefault="00ED557D" w:rsidP="00D36E3D">
      <w:pPr>
        <w:jc w:val="both"/>
        <w:rPr>
          <w:rFonts w:ascii="Times New Roman" w:hAnsi="Times New Roman" w:cs="Times New Roman"/>
        </w:rPr>
      </w:pPr>
      <w:r w:rsidRPr="00D36E3D">
        <w:rPr>
          <w:rFonts w:ascii="Times New Roman" w:eastAsia="Times New Roman" w:hAnsi="Times New Roman" w:cs="Times New Roman"/>
        </w:rPr>
        <w:t>Художественно-выразительные средства портрета (композиция, ритм, форма, линия, объем, свет).</w:t>
      </w:r>
    </w:p>
    <w:p w:rsidR="00ED557D" w:rsidRPr="00D36E3D" w:rsidRDefault="00ED557D" w:rsidP="00D36E3D">
      <w:pPr>
        <w:jc w:val="both"/>
        <w:rPr>
          <w:rFonts w:ascii="Times New Roman" w:hAnsi="Times New Roman" w:cs="Times New Roman"/>
        </w:rPr>
      </w:pPr>
      <w:r w:rsidRPr="00D36E3D">
        <w:rPr>
          <w:rFonts w:ascii="Times New Roman" w:eastAsia="Times New Roman" w:hAnsi="Times New Roman" w:cs="Times New Roman"/>
        </w:rPr>
        <w:t>Портрет как способ наблюдения человека и понимания его.</w:t>
      </w:r>
    </w:p>
    <w:p w:rsidR="00ED557D" w:rsidRPr="00D36E3D" w:rsidRDefault="00ED557D" w:rsidP="00D36E3D">
      <w:pPr>
        <w:jc w:val="both"/>
        <w:rPr>
          <w:rFonts w:ascii="Times New Roman" w:hAnsi="Times New Roman" w:cs="Times New Roman"/>
        </w:rPr>
      </w:pPr>
    </w:p>
    <w:p w:rsidR="00ED557D" w:rsidRPr="00D36E3D" w:rsidRDefault="00ED557D" w:rsidP="00D36E3D">
      <w:pPr>
        <w:jc w:val="both"/>
        <w:rPr>
          <w:rFonts w:ascii="Times New Roman" w:hAnsi="Times New Roman" w:cs="Times New Roman"/>
          <w:b/>
        </w:rPr>
      </w:pPr>
      <w:r w:rsidRPr="00D36E3D">
        <w:rPr>
          <w:rFonts w:ascii="Times New Roman" w:eastAsia="Times New Roman" w:hAnsi="Times New Roman" w:cs="Times New Roman"/>
          <w:b/>
        </w:rPr>
        <w:t>Ч</w:t>
      </w:r>
      <w:r w:rsidR="00D36E3D" w:rsidRPr="00D36E3D">
        <w:rPr>
          <w:rFonts w:ascii="Times New Roman" w:eastAsia="Times New Roman" w:hAnsi="Times New Roman" w:cs="Times New Roman"/>
          <w:b/>
        </w:rPr>
        <w:t>еловек и пространство. Пейзаж (7</w:t>
      </w:r>
      <w:r w:rsidRPr="00D36E3D">
        <w:rPr>
          <w:rFonts w:ascii="Times New Roman" w:eastAsia="Times New Roman" w:hAnsi="Times New Roman" w:cs="Times New Roman"/>
          <w:b/>
        </w:rPr>
        <w:t xml:space="preserve"> ч.)</w:t>
      </w:r>
    </w:p>
    <w:p w:rsidR="00ED557D" w:rsidRPr="00D36E3D" w:rsidRDefault="00ED557D" w:rsidP="00D36E3D">
      <w:pPr>
        <w:jc w:val="both"/>
        <w:rPr>
          <w:rFonts w:ascii="Times New Roman" w:eastAsia="Times New Roman" w:hAnsi="Times New Roman" w:cs="Times New Roman"/>
        </w:rPr>
      </w:pPr>
    </w:p>
    <w:p w:rsidR="00ED557D" w:rsidRPr="00D36E3D" w:rsidRDefault="00ED557D" w:rsidP="00D36E3D">
      <w:pPr>
        <w:jc w:val="both"/>
        <w:rPr>
          <w:rFonts w:ascii="Times New Roman" w:hAnsi="Times New Roman" w:cs="Times New Roman"/>
        </w:rPr>
      </w:pPr>
      <w:r w:rsidRPr="00D36E3D">
        <w:rPr>
          <w:rFonts w:ascii="Times New Roman" w:eastAsia="Times New Roman" w:hAnsi="Times New Roman" w:cs="Times New Roman"/>
        </w:rPr>
        <w:t>Жанры в изобразительном искусстве.</w:t>
      </w:r>
    </w:p>
    <w:p w:rsidR="00ED557D" w:rsidRPr="00D36E3D" w:rsidRDefault="00ED557D" w:rsidP="00D36E3D">
      <w:pPr>
        <w:jc w:val="both"/>
        <w:rPr>
          <w:rFonts w:ascii="Times New Roman" w:hAnsi="Times New Roman" w:cs="Times New Roman"/>
        </w:rPr>
      </w:pPr>
      <w:r w:rsidRPr="00D36E3D">
        <w:rPr>
          <w:rFonts w:ascii="Times New Roman" w:eastAsia="Times New Roman" w:hAnsi="Times New Roman" w:cs="Times New Roman"/>
        </w:rPr>
        <w:t>Жанр пейзажа как изображение пространства, как отражение впечатлений и переживаний художника.</w:t>
      </w:r>
    </w:p>
    <w:p w:rsidR="00ED557D" w:rsidRPr="00D36E3D" w:rsidRDefault="00ED557D" w:rsidP="00D36E3D">
      <w:pPr>
        <w:jc w:val="both"/>
        <w:rPr>
          <w:rFonts w:ascii="Times New Roman" w:hAnsi="Times New Roman" w:cs="Times New Roman"/>
        </w:rPr>
      </w:pPr>
      <w:r w:rsidRPr="00D36E3D">
        <w:rPr>
          <w:rFonts w:ascii="Times New Roman" w:eastAsia="Times New Roman" w:hAnsi="Times New Roman" w:cs="Times New Roman"/>
        </w:rPr>
        <w:t>Историческое развитие жанра. Основные вехи в развитии жанра пейзажа.</w:t>
      </w:r>
    </w:p>
    <w:p w:rsidR="00ED557D" w:rsidRPr="00D36E3D" w:rsidRDefault="00ED557D" w:rsidP="00D36E3D">
      <w:pPr>
        <w:jc w:val="both"/>
        <w:rPr>
          <w:rFonts w:ascii="Times New Roman" w:hAnsi="Times New Roman" w:cs="Times New Roman"/>
        </w:rPr>
      </w:pPr>
      <w:r w:rsidRPr="00D36E3D">
        <w:rPr>
          <w:rFonts w:ascii="Times New Roman" w:eastAsia="Times New Roman" w:hAnsi="Times New Roman" w:cs="Times New Roman"/>
        </w:rPr>
        <w:t>Образ природы в произведениях русских и зарубежных художников-пейзажистов. Виды пейзажей.</w:t>
      </w:r>
    </w:p>
    <w:p w:rsidR="00ED557D" w:rsidRPr="00D36E3D" w:rsidRDefault="00ED557D" w:rsidP="00D36E3D">
      <w:pPr>
        <w:jc w:val="both"/>
        <w:rPr>
          <w:rFonts w:ascii="Times New Roman" w:hAnsi="Times New Roman" w:cs="Times New Roman"/>
        </w:rPr>
      </w:pPr>
      <w:r w:rsidRPr="00D36E3D">
        <w:rPr>
          <w:rFonts w:ascii="Times New Roman" w:eastAsia="Times New Roman" w:hAnsi="Times New Roman" w:cs="Times New Roman"/>
        </w:rPr>
        <w:t>Особенности образно-выразительного языка пейзажа. Мотив пейзажа. Точка зрения и линия горизонта. Линейная и воздушная перспектива. Пейзаж настроения.</w:t>
      </w:r>
    </w:p>
    <w:p w:rsidR="00670108" w:rsidRPr="00D36E3D" w:rsidRDefault="00670108" w:rsidP="00D36E3D">
      <w:pPr>
        <w:jc w:val="both"/>
        <w:rPr>
          <w:rFonts w:ascii="Times New Roman" w:hAnsi="Times New Roman" w:cs="Times New Roman"/>
        </w:rPr>
      </w:pPr>
    </w:p>
    <w:p w:rsidR="00737437" w:rsidRPr="00D36E3D" w:rsidRDefault="00737437" w:rsidP="00D36E3D">
      <w:pPr>
        <w:jc w:val="both"/>
        <w:rPr>
          <w:rFonts w:ascii="Times New Roman" w:eastAsia="Times New Roman" w:hAnsi="Times New Roman" w:cs="Times New Roman"/>
          <w:b/>
        </w:rPr>
      </w:pPr>
    </w:p>
    <w:p w:rsidR="00ED557D" w:rsidRPr="00D36E3D" w:rsidRDefault="00ED557D" w:rsidP="00D36E3D">
      <w:pPr>
        <w:jc w:val="center"/>
        <w:rPr>
          <w:rFonts w:ascii="Times New Roman" w:eastAsia="Times New Roman" w:hAnsi="Times New Roman" w:cs="Times New Roman"/>
          <w:b/>
        </w:rPr>
      </w:pPr>
      <w:r w:rsidRPr="00D36E3D">
        <w:rPr>
          <w:rFonts w:ascii="Times New Roman" w:eastAsia="Times New Roman" w:hAnsi="Times New Roman" w:cs="Times New Roman"/>
          <w:b/>
        </w:rPr>
        <w:t>Требования к уровню подготовки обучающихся.</w:t>
      </w:r>
    </w:p>
    <w:p w:rsidR="006F5B3A" w:rsidRPr="00D36E3D" w:rsidRDefault="006F5B3A" w:rsidP="00D36E3D">
      <w:pPr>
        <w:jc w:val="both"/>
        <w:rPr>
          <w:rFonts w:ascii="Times New Roman" w:eastAsia="Times New Roman" w:hAnsi="Times New Roman" w:cs="Times New Roman"/>
        </w:rPr>
      </w:pPr>
    </w:p>
    <w:p w:rsidR="00203945" w:rsidRPr="00D36E3D" w:rsidRDefault="00203945" w:rsidP="00D36E3D">
      <w:pPr>
        <w:jc w:val="both"/>
        <w:rPr>
          <w:rFonts w:ascii="Times New Roman" w:eastAsia="Times New Roman" w:hAnsi="Times New Roman" w:cs="Times New Roman"/>
          <w:bCs/>
          <w:iCs/>
        </w:rPr>
      </w:pPr>
      <w:r w:rsidRPr="00D36E3D">
        <w:rPr>
          <w:rFonts w:ascii="Times New Roman" w:eastAsia="Times New Roman" w:hAnsi="Times New Roman" w:cs="Times New Roman"/>
        </w:rPr>
        <w:t>Формирование художественных знаний, умений и навыков предполагает, что об</w:t>
      </w:r>
      <w:r w:rsidRPr="00D36E3D">
        <w:rPr>
          <w:rFonts w:ascii="Times New Roman" w:eastAsia="Times New Roman" w:hAnsi="Times New Roman" w:cs="Times New Roman"/>
          <w:bCs/>
          <w:iCs/>
        </w:rPr>
        <w:t xml:space="preserve">учающиеся </w:t>
      </w:r>
    </w:p>
    <w:p w:rsidR="00203945" w:rsidRPr="00D36E3D" w:rsidRDefault="00203945" w:rsidP="00D36E3D">
      <w:pPr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D36E3D">
        <w:rPr>
          <w:rFonts w:ascii="Times New Roman" w:eastAsia="Times New Roman" w:hAnsi="Times New Roman" w:cs="Times New Roman"/>
          <w:b/>
          <w:bCs/>
          <w:iCs/>
        </w:rPr>
        <w:t>должны знать:</w:t>
      </w:r>
    </w:p>
    <w:p w:rsidR="00ED557D" w:rsidRPr="00D36E3D" w:rsidRDefault="00ED557D" w:rsidP="00D36E3D">
      <w:pPr>
        <w:jc w:val="both"/>
        <w:rPr>
          <w:rFonts w:ascii="Times New Roman" w:hAnsi="Times New Roman" w:cs="Times New Roman"/>
        </w:rPr>
      </w:pPr>
      <w:r w:rsidRPr="00D36E3D">
        <w:rPr>
          <w:rFonts w:ascii="Times New Roman" w:eastAsia="Times New Roman" w:hAnsi="Times New Roman" w:cs="Times New Roman"/>
        </w:rPr>
        <w:t xml:space="preserve">- </w:t>
      </w:r>
      <w:r w:rsidR="00C86478" w:rsidRPr="00D36E3D">
        <w:rPr>
          <w:rFonts w:ascii="Times New Roman" w:eastAsia="Times New Roman" w:hAnsi="Times New Roman" w:cs="Times New Roman"/>
        </w:rPr>
        <w:t xml:space="preserve">о </w:t>
      </w:r>
      <w:r w:rsidRPr="00D36E3D">
        <w:rPr>
          <w:rFonts w:ascii="Times New Roman" w:eastAsia="Times New Roman" w:hAnsi="Times New Roman" w:cs="Times New Roman"/>
        </w:rPr>
        <w:t>месте и значении изобразительных искусств в жизни человека и общества;</w:t>
      </w:r>
    </w:p>
    <w:p w:rsidR="00ED557D" w:rsidRPr="00D36E3D" w:rsidRDefault="00ED557D" w:rsidP="00D36E3D">
      <w:pPr>
        <w:jc w:val="both"/>
        <w:rPr>
          <w:rFonts w:ascii="Times New Roman" w:hAnsi="Times New Roman" w:cs="Times New Roman"/>
        </w:rPr>
      </w:pPr>
      <w:r w:rsidRPr="00D36E3D">
        <w:rPr>
          <w:rFonts w:ascii="Times New Roman" w:eastAsia="Times New Roman" w:hAnsi="Times New Roman" w:cs="Times New Roman"/>
        </w:rPr>
        <w:t xml:space="preserve">- </w:t>
      </w:r>
      <w:r w:rsidR="00203945" w:rsidRPr="00D36E3D">
        <w:rPr>
          <w:rFonts w:ascii="Times New Roman" w:eastAsia="Times New Roman" w:hAnsi="Times New Roman" w:cs="Times New Roman"/>
        </w:rPr>
        <w:t>ос</w:t>
      </w:r>
      <w:r w:rsidRPr="00D36E3D">
        <w:rPr>
          <w:rFonts w:ascii="Times New Roman" w:eastAsia="Times New Roman" w:hAnsi="Times New Roman" w:cs="Times New Roman"/>
        </w:rPr>
        <w:t>но</w:t>
      </w:r>
      <w:r w:rsidR="00203945" w:rsidRPr="00D36E3D">
        <w:rPr>
          <w:rFonts w:ascii="Times New Roman" w:eastAsia="Times New Roman" w:hAnsi="Times New Roman" w:cs="Times New Roman"/>
        </w:rPr>
        <w:t>в</w:t>
      </w:r>
      <w:r w:rsidRPr="00D36E3D">
        <w:rPr>
          <w:rFonts w:ascii="Times New Roman" w:eastAsia="Times New Roman" w:hAnsi="Times New Roman" w:cs="Times New Roman"/>
        </w:rPr>
        <w:t>ные виды и жанры изобразительного искусства, иметь представление об основных этапах развития портрета, пейзажа и натюрморта в истории искусства;</w:t>
      </w:r>
    </w:p>
    <w:p w:rsidR="00ED557D" w:rsidRPr="00D36E3D" w:rsidRDefault="00ED557D" w:rsidP="00D36E3D">
      <w:pPr>
        <w:jc w:val="both"/>
        <w:rPr>
          <w:rFonts w:ascii="Times New Roman" w:hAnsi="Times New Roman" w:cs="Times New Roman"/>
        </w:rPr>
      </w:pPr>
      <w:r w:rsidRPr="00D36E3D">
        <w:rPr>
          <w:rFonts w:ascii="Times New Roman" w:eastAsia="Times New Roman" w:hAnsi="Times New Roman" w:cs="Times New Roman"/>
        </w:rPr>
        <w:t>- называть имена выдающихся</w:t>
      </w:r>
      <w:r w:rsidR="00203945" w:rsidRPr="00D36E3D">
        <w:rPr>
          <w:rFonts w:ascii="Times New Roman" w:eastAsia="Times New Roman" w:hAnsi="Times New Roman" w:cs="Times New Roman"/>
        </w:rPr>
        <w:t xml:space="preserve"> </w:t>
      </w:r>
      <w:r w:rsidRPr="00D36E3D">
        <w:rPr>
          <w:rFonts w:ascii="Times New Roman" w:eastAsia="Times New Roman" w:hAnsi="Times New Roman" w:cs="Times New Roman"/>
        </w:rPr>
        <w:t xml:space="preserve"> художников</w:t>
      </w:r>
      <w:r w:rsidR="00203945" w:rsidRPr="00D36E3D">
        <w:rPr>
          <w:rFonts w:ascii="Times New Roman" w:eastAsia="Times New Roman" w:hAnsi="Times New Roman" w:cs="Times New Roman"/>
        </w:rPr>
        <w:t xml:space="preserve"> </w:t>
      </w:r>
      <w:r w:rsidRPr="00D36E3D">
        <w:rPr>
          <w:rFonts w:ascii="Times New Roman" w:eastAsia="Times New Roman" w:hAnsi="Times New Roman" w:cs="Times New Roman"/>
        </w:rPr>
        <w:t>и произведения искусства в жанрах портрета, пейзажа и натюрморта в мировом и отечественном искусстве;</w:t>
      </w:r>
    </w:p>
    <w:p w:rsidR="00ED557D" w:rsidRPr="00D36E3D" w:rsidRDefault="00ED557D" w:rsidP="00D36E3D">
      <w:pPr>
        <w:jc w:val="both"/>
        <w:rPr>
          <w:rFonts w:ascii="Times New Roman" w:eastAsia="Times New Roman" w:hAnsi="Times New Roman" w:cs="Times New Roman"/>
        </w:rPr>
      </w:pPr>
      <w:r w:rsidRPr="00D36E3D">
        <w:rPr>
          <w:rFonts w:ascii="Times New Roman" w:eastAsia="Times New Roman" w:hAnsi="Times New Roman" w:cs="Times New Roman"/>
        </w:rPr>
        <w:t>- основные средства художественной выразительности в изобразительном искусстве (линия, пятно, тон, цвет, форма, перспектива);</w:t>
      </w:r>
      <w:r w:rsidR="00203945" w:rsidRPr="00D36E3D">
        <w:rPr>
          <w:rFonts w:ascii="Times New Roman" w:eastAsia="Times New Roman" w:hAnsi="Times New Roman" w:cs="Times New Roman"/>
        </w:rPr>
        <w:t xml:space="preserve"> </w:t>
      </w:r>
    </w:p>
    <w:p w:rsidR="006F5B3A" w:rsidRPr="00D36E3D" w:rsidRDefault="006F5B3A" w:rsidP="00D36E3D">
      <w:pPr>
        <w:jc w:val="both"/>
        <w:rPr>
          <w:rFonts w:ascii="Times New Roman" w:eastAsia="Times New Roman" w:hAnsi="Times New Roman" w:cs="Times New Roman"/>
          <w:b/>
          <w:bCs/>
          <w:iCs/>
        </w:rPr>
      </w:pPr>
    </w:p>
    <w:p w:rsidR="00F12F73" w:rsidRPr="00D36E3D" w:rsidRDefault="00F12F73" w:rsidP="00D36E3D">
      <w:pPr>
        <w:jc w:val="both"/>
        <w:rPr>
          <w:rFonts w:ascii="Times New Roman" w:eastAsia="Times New Roman" w:hAnsi="Times New Roman" w:cs="Times New Roman"/>
          <w:b/>
          <w:bCs/>
          <w:iCs/>
        </w:rPr>
      </w:pPr>
    </w:p>
    <w:p w:rsidR="00203945" w:rsidRPr="00D36E3D" w:rsidRDefault="00203945" w:rsidP="00D36E3D">
      <w:pPr>
        <w:jc w:val="both"/>
        <w:rPr>
          <w:rFonts w:ascii="Times New Roman" w:eastAsia="Times New Roman" w:hAnsi="Times New Roman" w:cs="Times New Roman"/>
        </w:rPr>
      </w:pPr>
      <w:r w:rsidRPr="00D36E3D">
        <w:rPr>
          <w:rFonts w:ascii="Times New Roman" w:eastAsia="Times New Roman" w:hAnsi="Times New Roman" w:cs="Times New Roman"/>
          <w:b/>
          <w:bCs/>
          <w:iCs/>
        </w:rPr>
        <w:t>должны уметь:</w:t>
      </w:r>
    </w:p>
    <w:p w:rsidR="00ED557D" w:rsidRPr="00D36E3D" w:rsidRDefault="00ED557D" w:rsidP="00D36E3D">
      <w:pPr>
        <w:jc w:val="both"/>
        <w:rPr>
          <w:rFonts w:ascii="Times New Roman" w:hAnsi="Times New Roman" w:cs="Times New Roman"/>
        </w:rPr>
      </w:pPr>
      <w:r w:rsidRPr="00D36E3D">
        <w:rPr>
          <w:rFonts w:ascii="Times New Roman" w:eastAsia="Times New Roman" w:hAnsi="Times New Roman" w:cs="Times New Roman"/>
        </w:rPr>
        <w:t>- пользоваться красками, графическими материалами, обладать навыками лепки;</w:t>
      </w:r>
    </w:p>
    <w:p w:rsidR="00ED557D" w:rsidRPr="00D36E3D" w:rsidRDefault="00ED557D" w:rsidP="00D36E3D">
      <w:pPr>
        <w:jc w:val="both"/>
        <w:rPr>
          <w:rFonts w:ascii="Times New Roman" w:hAnsi="Times New Roman" w:cs="Times New Roman"/>
        </w:rPr>
      </w:pPr>
      <w:r w:rsidRPr="00D36E3D">
        <w:rPr>
          <w:rFonts w:ascii="Times New Roman" w:eastAsia="Times New Roman" w:hAnsi="Times New Roman" w:cs="Times New Roman"/>
        </w:rPr>
        <w:t>- видеть конструктивную форму предмета, уметь пользоваться правилами линейной и воздушной перспективы;</w:t>
      </w:r>
    </w:p>
    <w:p w:rsidR="00ED557D" w:rsidRPr="00D36E3D" w:rsidRDefault="00ED557D" w:rsidP="00D36E3D">
      <w:pPr>
        <w:jc w:val="both"/>
        <w:rPr>
          <w:rFonts w:ascii="Times New Roman" w:eastAsia="Times New Roman" w:hAnsi="Times New Roman" w:cs="Times New Roman"/>
        </w:rPr>
      </w:pPr>
      <w:r w:rsidRPr="00D36E3D">
        <w:rPr>
          <w:rFonts w:ascii="Times New Roman" w:eastAsia="Times New Roman" w:hAnsi="Times New Roman" w:cs="Times New Roman"/>
        </w:rPr>
        <w:t>- видеть соотношение пропорций, характер освещения, цветовые отношения при изображении с натуры, по представлению и по памяти;</w:t>
      </w:r>
      <w:r w:rsidR="00203945" w:rsidRPr="00D36E3D">
        <w:rPr>
          <w:rFonts w:ascii="Times New Roman" w:eastAsia="Times New Roman" w:hAnsi="Times New Roman" w:cs="Times New Roman"/>
        </w:rPr>
        <w:t xml:space="preserve"> </w:t>
      </w:r>
    </w:p>
    <w:p w:rsidR="00203945" w:rsidRPr="00D36E3D" w:rsidRDefault="00203945" w:rsidP="00D36E3D">
      <w:pPr>
        <w:shd w:val="clear" w:color="auto" w:fill="FFFFFF"/>
        <w:jc w:val="both"/>
        <w:rPr>
          <w:rFonts w:ascii="Times New Roman" w:eastAsia="Times New Roman" w:hAnsi="Times New Roman" w:cs="Times New Roman"/>
          <w:color w:val="444444"/>
        </w:rPr>
      </w:pPr>
      <w:r w:rsidRPr="00D36E3D">
        <w:rPr>
          <w:rFonts w:ascii="Times New Roman" w:eastAsia="Times New Roman" w:hAnsi="Times New Roman" w:cs="Times New Roman"/>
          <w:color w:val="444444"/>
        </w:rPr>
        <w:lastRenderedPageBreak/>
        <w:t xml:space="preserve">- </w:t>
      </w:r>
      <w:r w:rsidR="00867FE0" w:rsidRPr="00D36E3D">
        <w:rPr>
          <w:rFonts w:ascii="Times New Roman" w:eastAsia="Times New Roman" w:hAnsi="Times New Roman" w:cs="Times New Roman"/>
          <w:color w:val="444444"/>
        </w:rPr>
        <w:t xml:space="preserve"> </w:t>
      </w:r>
      <w:r w:rsidRPr="00D36E3D">
        <w:rPr>
          <w:rFonts w:ascii="Times New Roman" w:eastAsia="Times New Roman" w:hAnsi="Times New Roman" w:cs="Times New Roman"/>
          <w:color w:val="444444"/>
        </w:rPr>
        <w:t>обладать первичными навыками лепки, использовать коллажные техники;</w:t>
      </w:r>
    </w:p>
    <w:p w:rsidR="00203945" w:rsidRPr="00D36E3D" w:rsidRDefault="00203945" w:rsidP="00D36E3D">
      <w:pPr>
        <w:jc w:val="both"/>
        <w:rPr>
          <w:rFonts w:ascii="Times New Roman" w:hAnsi="Times New Roman" w:cs="Times New Roman"/>
        </w:rPr>
      </w:pPr>
      <w:r w:rsidRPr="00D36E3D">
        <w:rPr>
          <w:rFonts w:ascii="Times New Roman" w:eastAsia="Times New Roman" w:hAnsi="Times New Roman" w:cs="Times New Roman"/>
          <w:color w:val="444444"/>
        </w:rPr>
        <w:t>-  </w:t>
      </w:r>
      <w:r w:rsidR="00867FE0" w:rsidRPr="00D36E3D">
        <w:rPr>
          <w:rFonts w:ascii="Times New Roman" w:eastAsia="Times New Roman" w:hAnsi="Times New Roman" w:cs="Times New Roman"/>
          <w:color w:val="444444"/>
        </w:rPr>
        <w:t xml:space="preserve"> конструктивно видеть </w:t>
      </w:r>
      <w:r w:rsidRPr="00D36E3D">
        <w:rPr>
          <w:rFonts w:ascii="Times New Roman" w:eastAsia="Times New Roman" w:hAnsi="Times New Roman" w:cs="Times New Roman"/>
          <w:color w:val="444444"/>
        </w:rPr>
        <w:t>формы предмета, владеть первичными навыками плоского и объёмного его изображения, а также группы предметов;</w:t>
      </w:r>
    </w:p>
    <w:p w:rsidR="00ED557D" w:rsidRPr="00D36E3D" w:rsidRDefault="00ED557D" w:rsidP="00D36E3D">
      <w:pPr>
        <w:jc w:val="both"/>
        <w:rPr>
          <w:rFonts w:ascii="Times New Roman" w:hAnsi="Times New Roman" w:cs="Times New Roman"/>
        </w:rPr>
      </w:pPr>
      <w:r w:rsidRPr="00D36E3D">
        <w:rPr>
          <w:rFonts w:ascii="Times New Roman" w:eastAsia="Times New Roman" w:hAnsi="Times New Roman" w:cs="Times New Roman"/>
        </w:rPr>
        <w:t>- активно воспринимать произведения искусства и аргументированно анализировать свое восприятие.</w:t>
      </w:r>
    </w:p>
    <w:p w:rsidR="00ED557D" w:rsidRPr="00D36E3D" w:rsidRDefault="00ED557D" w:rsidP="00D36E3D">
      <w:pPr>
        <w:jc w:val="both"/>
        <w:rPr>
          <w:rFonts w:ascii="Times New Roman" w:hAnsi="Times New Roman" w:cs="Times New Roman"/>
        </w:rPr>
      </w:pPr>
    </w:p>
    <w:p w:rsidR="00121907" w:rsidRPr="00D36E3D" w:rsidRDefault="00867FE0" w:rsidP="00D36E3D">
      <w:pPr>
        <w:jc w:val="center"/>
        <w:rPr>
          <w:rFonts w:ascii="Times New Roman" w:hAnsi="Times New Roman" w:cs="Times New Roman"/>
          <w:b/>
        </w:rPr>
      </w:pPr>
      <w:r w:rsidRPr="00D36E3D">
        <w:rPr>
          <w:rFonts w:ascii="Times New Roman" w:hAnsi="Times New Roman" w:cs="Times New Roman"/>
          <w:b/>
        </w:rPr>
        <w:t>Перечень учебно-методического обеспечения.</w:t>
      </w:r>
    </w:p>
    <w:p w:rsidR="00CA7159" w:rsidRPr="00D36E3D" w:rsidRDefault="00CA7159" w:rsidP="00D36E3D">
      <w:pPr>
        <w:jc w:val="both"/>
        <w:rPr>
          <w:rFonts w:ascii="Times New Roman" w:eastAsia="Times New Roman" w:hAnsi="Times New Roman" w:cs="Times New Roman"/>
        </w:rPr>
      </w:pPr>
    </w:p>
    <w:p w:rsidR="00867FE0" w:rsidRPr="00D36E3D" w:rsidRDefault="00CA7159" w:rsidP="00D36E3D">
      <w:pPr>
        <w:jc w:val="both"/>
        <w:rPr>
          <w:rFonts w:ascii="Times New Roman" w:eastAsia="Times New Roman" w:hAnsi="Times New Roman" w:cs="Times New Roman"/>
          <w:b/>
        </w:rPr>
      </w:pPr>
      <w:r w:rsidRPr="00D36E3D">
        <w:rPr>
          <w:rFonts w:ascii="Times New Roman" w:eastAsia="Times New Roman" w:hAnsi="Times New Roman" w:cs="Times New Roman"/>
        </w:rPr>
        <w:t xml:space="preserve">1. </w:t>
      </w:r>
      <w:r w:rsidR="00867FE0" w:rsidRPr="00D36E3D">
        <w:rPr>
          <w:rFonts w:ascii="Times New Roman" w:eastAsia="Times New Roman" w:hAnsi="Times New Roman" w:cs="Times New Roman"/>
        </w:rPr>
        <w:t xml:space="preserve"> Неменская Л. А. Изобразительное искусство 6 класс. « Просвещение», 2011 г.</w:t>
      </w:r>
    </w:p>
    <w:p w:rsidR="00CA7159" w:rsidRPr="00D36E3D" w:rsidRDefault="00CA7159" w:rsidP="00D36E3D">
      <w:pPr>
        <w:jc w:val="both"/>
        <w:rPr>
          <w:rFonts w:ascii="Times New Roman" w:eastAsia="Times New Roman" w:hAnsi="Times New Roman" w:cs="Times New Roman"/>
          <w:color w:val="000000"/>
        </w:rPr>
      </w:pPr>
      <w:r w:rsidRPr="00D36E3D">
        <w:rPr>
          <w:rFonts w:ascii="Times New Roman" w:eastAsia="Times New Roman" w:hAnsi="Times New Roman" w:cs="Times New Roman"/>
          <w:color w:val="000000"/>
        </w:rPr>
        <w:t xml:space="preserve">2.  </w:t>
      </w:r>
      <w:r w:rsidR="00F12F73" w:rsidRPr="00D36E3D">
        <w:rPr>
          <w:rFonts w:ascii="Times New Roman" w:eastAsia="Times New Roman" w:hAnsi="Times New Roman" w:cs="Times New Roman"/>
          <w:color w:val="000000"/>
        </w:rPr>
        <w:t xml:space="preserve">Неменский </w:t>
      </w:r>
      <w:r w:rsidRPr="00D36E3D">
        <w:rPr>
          <w:rFonts w:ascii="Times New Roman" w:eastAsia="Times New Roman" w:hAnsi="Times New Roman" w:cs="Times New Roman"/>
          <w:color w:val="000000"/>
        </w:rPr>
        <w:t xml:space="preserve"> Б. М. Искусство вокруг нас. – М.: Просвещение, 2003.</w:t>
      </w:r>
    </w:p>
    <w:p w:rsidR="00CA7159" w:rsidRPr="00D36E3D" w:rsidRDefault="00CA7159" w:rsidP="00D36E3D">
      <w:pPr>
        <w:jc w:val="both"/>
        <w:rPr>
          <w:rFonts w:ascii="Times New Roman" w:eastAsia="Times New Roman" w:hAnsi="Times New Roman" w:cs="Times New Roman"/>
          <w:color w:val="000000"/>
        </w:rPr>
      </w:pPr>
      <w:r w:rsidRPr="00D36E3D">
        <w:rPr>
          <w:rFonts w:ascii="Times New Roman" w:hAnsi="Times New Roman" w:cs="Times New Roman"/>
        </w:rPr>
        <w:t xml:space="preserve">3. </w:t>
      </w:r>
      <w:r w:rsidRPr="00D36E3D">
        <w:rPr>
          <w:rFonts w:ascii="Times New Roman" w:eastAsia="Times New Roman" w:hAnsi="Times New Roman" w:cs="Times New Roman"/>
          <w:color w:val="000000"/>
        </w:rPr>
        <w:t xml:space="preserve"> Павлова О. В. Изобразительное искусство: 5-7классы. Терминологические диктанты, кроссворды, тесты…– Волгоград: Учитель, 2009г. </w:t>
      </w:r>
    </w:p>
    <w:p w:rsidR="00CA7159" w:rsidRPr="00D36E3D" w:rsidRDefault="00CA7159" w:rsidP="00D36E3D">
      <w:pPr>
        <w:jc w:val="both"/>
        <w:rPr>
          <w:rFonts w:ascii="Times New Roman" w:eastAsia="Times New Roman" w:hAnsi="Times New Roman" w:cs="Times New Roman"/>
          <w:color w:val="000000"/>
        </w:rPr>
      </w:pPr>
    </w:p>
    <w:p w:rsidR="00CA7159" w:rsidRPr="00D36E3D" w:rsidRDefault="00CA7159" w:rsidP="00D36E3D">
      <w:pPr>
        <w:jc w:val="both"/>
        <w:rPr>
          <w:rFonts w:ascii="Times New Roman" w:eastAsia="Times New Roman" w:hAnsi="Times New Roman" w:cs="Times New Roman"/>
          <w:color w:val="000000"/>
        </w:rPr>
      </w:pPr>
    </w:p>
    <w:p w:rsidR="00CA7159" w:rsidRPr="00D36E3D" w:rsidRDefault="00CA7159" w:rsidP="00D36E3D">
      <w:pPr>
        <w:jc w:val="both"/>
        <w:rPr>
          <w:rFonts w:ascii="Times New Roman" w:eastAsia="Times New Roman" w:hAnsi="Times New Roman" w:cs="Times New Roman"/>
          <w:color w:val="000000"/>
        </w:rPr>
      </w:pPr>
    </w:p>
    <w:p w:rsidR="00867FE0" w:rsidRPr="00D36E3D" w:rsidRDefault="00867FE0" w:rsidP="00D36E3D">
      <w:pPr>
        <w:jc w:val="both"/>
        <w:rPr>
          <w:rFonts w:ascii="Times New Roman" w:hAnsi="Times New Roman" w:cs="Times New Roman"/>
        </w:rPr>
      </w:pPr>
    </w:p>
    <w:p w:rsidR="00CA7159" w:rsidRPr="00D36E3D" w:rsidRDefault="00CA7159" w:rsidP="00D36E3D">
      <w:pPr>
        <w:jc w:val="both"/>
        <w:rPr>
          <w:rFonts w:ascii="Times New Roman" w:hAnsi="Times New Roman" w:cs="Times New Roman"/>
        </w:rPr>
      </w:pPr>
    </w:p>
    <w:p w:rsidR="00CA7159" w:rsidRPr="00D36E3D" w:rsidRDefault="00CA7159" w:rsidP="00D36E3D">
      <w:pPr>
        <w:jc w:val="both"/>
        <w:rPr>
          <w:rFonts w:ascii="Times New Roman" w:hAnsi="Times New Roman" w:cs="Times New Roman"/>
        </w:rPr>
      </w:pPr>
    </w:p>
    <w:p w:rsidR="00CA7159" w:rsidRPr="00D36E3D" w:rsidRDefault="00CA7159" w:rsidP="00D36E3D">
      <w:pPr>
        <w:jc w:val="both"/>
        <w:rPr>
          <w:rFonts w:ascii="Times New Roman" w:hAnsi="Times New Roman" w:cs="Times New Roman"/>
        </w:rPr>
      </w:pPr>
    </w:p>
    <w:p w:rsidR="00CA7159" w:rsidRPr="00D36E3D" w:rsidRDefault="00CA7159" w:rsidP="00D36E3D">
      <w:pPr>
        <w:jc w:val="both"/>
        <w:rPr>
          <w:rFonts w:ascii="Times New Roman" w:hAnsi="Times New Roman" w:cs="Times New Roman"/>
        </w:rPr>
      </w:pPr>
    </w:p>
    <w:p w:rsidR="00CA7159" w:rsidRPr="00D36E3D" w:rsidRDefault="00CA7159" w:rsidP="00D36E3D">
      <w:pPr>
        <w:jc w:val="both"/>
        <w:rPr>
          <w:rFonts w:ascii="Times New Roman" w:hAnsi="Times New Roman" w:cs="Times New Roman"/>
        </w:rPr>
      </w:pPr>
    </w:p>
    <w:p w:rsidR="00CA7159" w:rsidRPr="00D36E3D" w:rsidRDefault="00CA7159" w:rsidP="00D36E3D">
      <w:pPr>
        <w:jc w:val="both"/>
        <w:rPr>
          <w:rFonts w:ascii="Times New Roman" w:hAnsi="Times New Roman" w:cs="Times New Roman"/>
        </w:rPr>
      </w:pPr>
    </w:p>
    <w:p w:rsidR="00CA7159" w:rsidRPr="00D36E3D" w:rsidRDefault="00CA7159" w:rsidP="00D36E3D">
      <w:pPr>
        <w:jc w:val="both"/>
        <w:rPr>
          <w:rFonts w:ascii="Times New Roman" w:hAnsi="Times New Roman" w:cs="Times New Roman"/>
        </w:rPr>
      </w:pPr>
    </w:p>
    <w:p w:rsidR="00CA7159" w:rsidRPr="00D36E3D" w:rsidRDefault="00CA7159" w:rsidP="00D36E3D">
      <w:pPr>
        <w:jc w:val="both"/>
        <w:rPr>
          <w:rFonts w:ascii="Times New Roman" w:hAnsi="Times New Roman" w:cs="Times New Roman"/>
        </w:rPr>
      </w:pPr>
    </w:p>
    <w:p w:rsidR="00CA7159" w:rsidRPr="00D36E3D" w:rsidRDefault="00CA7159" w:rsidP="00D36E3D">
      <w:pPr>
        <w:jc w:val="both"/>
        <w:rPr>
          <w:rFonts w:ascii="Times New Roman" w:hAnsi="Times New Roman" w:cs="Times New Roman"/>
        </w:rPr>
      </w:pPr>
    </w:p>
    <w:p w:rsidR="00CA7159" w:rsidRPr="00D36E3D" w:rsidRDefault="00CA7159" w:rsidP="00D36E3D">
      <w:pPr>
        <w:jc w:val="both"/>
        <w:rPr>
          <w:rFonts w:ascii="Times New Roman" w:hAnsi="Times New Roman" w:cs="Times New Roman"/>
        </w:rPr>
      </w:pPr>
    </w:p>
    <w:p w:rsidR="00CA7159" w:rsidRPr="00D36E3D" w:rsidRDefault="00CA7159" w:rsidP="00D36E3D">
      <w:pPr>
        <w:jc w:val="both"/>
        <w:rPr>
          <w:rFonts w:ascii="Times New Roman" w:hAnsi="Times New Roman" w:cs="Times New Roman"/>
        </w:rPr>
      </w:pPr>
    </w:p>
    <w:p w:rsidR="00CA7159" w:rsidRPr="00D36E3D" w:rsidRDefault="00CA7159" w:rsidP="00D36E3D">
      <w:pPr>
        <w:jc w:val="both"/>
        <w:rPr>
          <w:rFonts w:ascii="Times New Roman" w:hAnsi="Times New Roman" w:cs="Times New Roman"/>
        </w:rPr>
      </w:pPr>
    </w:p>
    <w:p w:rsidR="00CA7159" w:rsidRPr="003900D0" w:rsidRDefault="00CA7159" w:rsidP="003900D0">
      <w:pPr>
        <w:ind w:left="1134" w:right="1134"/>
        <w:jc w:val="both"/>
        <w:rPr>
          <w:rFonts w:ascii="Times New Roman" w:hAnsi="Times New Roman" w:cs="Times New Roman"/>
          <w:sz w:val="24"/>
          <w:szCs w:val="24"/>
        </w:rPr>
      </w:pPr>
    </w:p>
    <w:p w:rsidR="00CA7159" w:rsidRPr="003900D0" w:rsidRDefault="00CA7159" w:rsidP="003900D0">
      <w:pPr>
        <w:ind w:left="1134" w:right="1134"/>
        <w:jc w:val="both"/>
        <w:rPr>
          <w:rFonts w:ascii="Times New Roman" w:hAnsi="Times New Roman" w:cs="Times New Roman"/>
          <w:sz w:val="24"/>
          <w:szCs w:val="24"/>
        </w:rPr>
      </w:pPr>
    </w:p>
    <w:p w:rsidR="00CA7159" w:rsidRPr="003900D0" w:rsidRDefault="00CA7159" w:rsidP="003900D0">
      <w:pPr>
        <w:ind w:left="1134" w:right="1134"/>
        <w:jc w:val="both"/>
        <w:rPr>
          <w:rFonts w:ascii="Times New Roman" w:hAnsi="Times New Roman" w:cs="Times New Roman"/>
          <w:sz w:val="24"/>
          <w:szCs w:val="24"/>
        </w:rPr>
      </w:pPr>
    </w:p>
    <w:p w:rsidR="00CA7159" w:rsidRPr="003900D0" w:rsidRDefault="00CA7159" w:rsidP="003900D0">
      <w:pPr>
        <w:ind w:left="1134" w:right="1134"/>
        <w:jc w:val="both"/>
        <w:rPr>
          <w:rFonts w:ascii="Times New Roman" w:hAnsi="Times New Roman" w:cs="Times New Roman"/>
          <w:sz w:val="24"/>
          <w:szCs w:val="24"/>
        </w:rPr>
      </w:pPr>
    </w:p>
    <w:p w:rsidR="00CA7159" w:rsidRPr="003900D0" w:rsidRDefault="00CA7159" w:rsidP="003900D0">
      <w:pPr>
        <w:ind w:left="1134" w:right="1134"/>
        <w:jc w:val="both"/>
        <w:rPr>
          <w:rFonts w:ascii="Times New Roman" w:hAnsi="Times New Roman" w:cs="Times New Roman"/>
          <w:sz w:val="24"/>
          <w:szCs w:val="24"/>
        </w:rPr>
      </w:pPr>
    </w:p>
    <w:sectPr w:rsidR="00CA7159" w:rsidRPr="003900D0" w:rsidSect="00D36E3D">
      <w:pgSz w:w="11906" w:h="16838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591E" w:rsidRDefault="006E591E" w:rsidP="00CA7159">
      <w:r>
        <w:separator/>
      </w:r>
    </w:p>
  </w:endnote>
  <w:endnote w:type="continuationSeparator" w:id="1">
    <w:p w:rsidR="006E591E" w:rsidRDefault="006E591E" w:rsidP="00CA71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591E" w:rsidRDefault="006E591E" w:rsidP="00CA7159">
      <w:r>
        <w:separator/>
      </w:r>
    </w:p>
  </w:footnote>
  <w:footnote w:type="continuationSeparator" w:id="1">
    <w:p w:rsidR="006E591E" w:rsidRDefault="006E591E" w:rsidP="00CA71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76B43"/>
    <w:multiLevelType w:val="hybridMultilevel"/>
    <w:tmpl w:val="B552A22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557D"/>
    <w:rsid w:val="00121907"/>
    <w:rsid w:val="00192E9E"/>
    <w:rsid w:val="00203945"/>
    <w:rsid w:val="00263C24"/>
    <w:rsid w:val="003900D0"/>
    <w:rsid w:val="003A32BE"/>
    <w:rsid w:val="003E0DDB"/>
    <w:rsid w:val="00422A3F"/>
    <w:rsid w:val="00433E46"/>
    <w:rsid w:val="00462633"/>
    <w:rsid w:val="004B118F"/>
    <w:rsid w:val="00667D04"/>
    <w:rsid w:val="00670108"/>
    <w:rsid w:val="00697E34"/>
    <w:rsid w:val="006E591E"/>
    <w:rsid w:val="006F5B3A"/>
    <w:rsid w:val="00737437"/>
    <w:rsid w:val="00751E45"/>
    <w:rsid w:val="00785C68"/>
    <w:rsid w:val="00867FE0"/>
    <w:rsid w:val="008B254C"/>
    <w:rsid w:val="008F3EAB"/>
    <w:rsid w:val="00BD6C09"/>
    <w:rsid w:val="00C86478"/>
    <w:rsid w:val="00CA7159"/>
    <w:rsid w:val="00CC0E6D"/>
    <w:rsid w:val="00CC787E"/>
    <w:rsid w:val="00D36E3D"/>
    <w:rsid w:val="00D72603"/>
    <w:rsid w:val="00E157EE"/>
    <w:rsid w:val="00ED557D"/>
    <w:rsid w:val="00F12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57D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Calibri" w:eastAsiaTheme="minorEastAsia" w:hAnsi="Calibri"/>
      <w:kern w:val="3"/>
      <w:lang w:eastAsia="ru-RU"/>
    </w:rPr>
  </w:style>
  <w:style w:type="paragraph" w:styleId="3">
    <w:name w:val="heading 3"/>
    <w:basedOn w:val="a"/>
    <w:next w:val="a"/>
    <w:link w:val="30"/>
    <w:qFormat/>
    <w:rsid w:val="00F12F73"/>
    <w:pPr>
      <w:keepNext/>
      <w:widowControl/>
      <w:suppressAutoHyphens w:val="0"/>
      <w:overflowPunct/>
      <w:autoSpaceDE/>
      <w:autoSpaceDN/>
      <w:snapToGrid w:val="0"/>
      <w:spacing w:line="180" w:lineRule="atLeast"/>
      <w:jc w:val="right"/>
      <w:textAlignment w:val="auto"/>
      <w:outlineLvl w:val="2"/>
    </w:pPr>
    <w:rPr>
      <w:rFonts w:ascii="Times New Roman" w:eastAsia="Times New Roman" w:hAnsi="Times New Roman" w:cs="Times New Roman"/>
      <w:b/>
      <w:i/>
      <w:kern w:val="0"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A71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A7159"/>
    <w:rPr>
      <w:rFonts w:ascii="Calibri" w:eastAsiaTheme="minorEastAsia" w:hAnsi="Calibri"/>
      <w:kern w:val="3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CA71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A7159"/>
    <w:rPr>
      <w:rFonts w:ascii="Calibri" w:eastAsiaTheme="minorEastAsia" w:hAnsi="Calibri"/>
      <w:kern w:val="3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C787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787E"/>
    <w:rPr>
      <w:rFonts w:ascii="Tahoma" w:eastAsiaTheme="minorEastAsia" w:hAnsi="Tahoma" w:cs="Tahoma"/>
      <w:kern w:val="3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F12F73"/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character" w:customStyle="1" w:styleId="c1">
    <w:name w:val="c1"/>
    <w:basedOn w:val="a0"/>
    <w:rsid w:val="00670108"/>
  </w:style>
  <w:style w:type="paragraph" w:styleId="2">
    <w:name w:val="Body Text Indent 2"/>
    <w:basedOn w:val="a"/>
    <w:link w:val="20"/>
    <w:rsid w:val="00670108"/>
    <w:pPr>
      <w:widowControl/>
      <w:suppressAutoHyphens w:val="0"/>
      <w:overflowPunct/>
      <w:autoSpaceDE/>
      <w:autoSpaceDN/>
      <w:ind w:firstLine="720"/>
      <w:jc w:val="both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670108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uiPriority w:val="99"/>
    <w:rsid w:val="00670108"/>
    <w:pPr>
      <w:widowControl/>
      <w:tabs>
        <w:tab w:val="left" w:pos="8222"/>
      </w:tabs>
      <w:suppressAutoHyphens w:val="0"/>
      <w:overflowPunct/>
      <w:autoSpaceDE/>
      <w:autoSpaceDN/>
      <w:ind w:right="-1759"/>
      <w:textAlignment w:val="auto"/>
    </w:pPr>
    <w:rPr>
      <w:rFonts w:ascii="Times New Roman" w:eastAsia="Times New Roman" w:hAnsi="Times New Roman" w:cs="Times New Roman"/>
      <w:kern w:val="0"/>
      <w:sz w:val="28"/>
      <w:szCs w:val="20"/>
    </w:rPr>
  </w:style>
  <w:style w:type="paragraph" w:styleId="a9">
    <w:name w:val="List Paragraph"/>
    <w:basedOn w:val="a"/>
    <w:uiPriority w:val="34"/>
    <w:qFormat/>
    <w:rsid w:val="00670108"/>
    <w:pPr>
      <w:widowControl/>
      <w:suppressAutoHyphens w:val="0"/>
      <w:overflowPunct/>
      <w:autoSpaceDE/>
      <w:autoSpaceDN/>
      <w:ind w:left="720"/>
      <w:contextualSpacing/>
      <w:textAlignment w:val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styleId="aa">
    <w:name w:val="Body Text"/>
    <w:basedOn w:val="a"/>
    <w:link w:val="ab"/>
    <w:uiPriority w:val="99"/>
    <w:semiHidden/>
    <w:unhideWhenUsed/>
    <w:rsid w:val="00670108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670108"/>
    <w:rPr>
      <w:rFonts w:ascii="Calibri" w:eastAsiaTheme="minorEastAsia" w:hAnsi="Calibri"/>
      <w:kern w:val="3"/>
      <w:lang w:eastAsia="ru-RU"/>
    </w:rPr>
  </w:style>
  <w:style w:type="table" w:styleId="ac">
    <w:name w:val="Table Grid"/>
    <w:basedOn w:val="a1"/>
    <w:uiPriority w:val="59"/>
    <w:rsid w:val="006701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d">
    <w:name w:val="Подпись к таблице"/>
    <w:basedOn w:val="a0"/>
    <w:rsid w:val="00670108"/>
    <w:rPr>
      <w:b/>
      <w:bCs/>
      <w:sz w:val="22"/>
      <w:szCs w:val="22"/>
      <w:u w:val="single"/>
      <w:lang w:bidi="ar-SA"/>
    </w:rPr>
  </w:style>
  <w:style w:type="character" w:customStyle="1" w:styleId="11pt">
    <w:name w:val="Основной текст + 11 pt"/>
    <w:aliases w:val="Полужирный,Основной текст + 10,5 pt"/>
    <w:basedOn w:val="a0"/>
    <w:rsid w:val="00670108"/>
    <w:rPr>
      <w:b/>
      <w:bCs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1307</Words>
  <Characters>7450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ШколА</cp:lastModifiedBy>
  <cp:revision>15</cp:revision>
  <cp:lastPrinted>2013-09-16T06:16:00Z</cp:lastPrinted>
  <dcterms:created xsi:type="dcterms:W3CDTF">2012-09-16T07:18:00Z</dcterms:created>
  <dcterms:modified xsi:type="dcterms:W3CDTF">2014-11-10T08:47:00Z</dcterms:modified>
</cp:coreProperties>
</file>